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42" w:rsidRPr="006650DD" w:rsidRDefault="001D3042" w:rsidP="001D3042">
      <w:pPr>
        <w:pStyle w:val="NoSpacing"/>
        <w:jc w:val="center"/>
        <w:rPr>
          <w:rFonts w:ascii="Bookman Old Style" w:hAnsi="Bookman Old Style"/>
          <w:b/>
          <w:sz w:val="28"/>
          <w:szCs w:val="28"/>
        </w:rPr>
      </w:pPr>
      <w:r w:rsidRPr="006650DD">
        <w:rPr>
          <w:rFonts w:ascii="Bookman Old Style" w:hAnsi="Bookman Old Style"/>
          <w:b/>
          <w:sz w:val="28"/>
          <w:szCs w:val="28"/>
        </w:rPr>
        <w:t>IPCC Report-2022</w:t>
      </w:r>
    </w:p>
    <w:p w:rsidR="001D3042" w:rsidRPr="006650DD" w:rsidRDefault="001D3042" w:rsidP="001D3042">
      <w:pPr>
        <w:pStyle w:val="NoSpacing"/>
        <w:jc w:val="center"/>
        <w:rPr>
          <w:rFonts w:ascii="Bookman Old Style" w:hAnsi="Bookman Old Style"/>
          <w:b/>
          <w:sz w:val="28"/>
          <w:szCs w:val="28"/>
        </w:rPr>
      </w:pPr>
      <w:r w:rsidRPr="006650DD">
        <w:rPr>
          <w:rFonts w:ascii="Bookman Old Style" w:hAnsi="Bookman Old Style"/>
          <w:b/>
          <w:sz w:val="28"/>
          <w:szCs w:val="28"/>
        </w:rPr>
        <w:t>Climate change</w:t>
      </w:r>
    </w:p>
    <w:p w:rsidR="001D3042" w:rsidRPr="006650DD" w:rsidRDefault="001D3042" w:rsidP="001D3042">
      <w:pPr>
        <w:pStyle w:val="NoSpacing"/>
        <w:jc w:val="center"/>
        <w:rPr>
          <w:rFonts w:ascii="Bookman Old Style" w:hAnsi="Bookman Old Style"/>
          <w:b/>
          <w:sz w:val="28"/>
          <w:szCs w:val="28"/>
          <w:u w:val="single"/>
        </w:rPr>
      </w:pPr>
      <w:r w:rsidRPr="006650DD">
        <w:rPr>
          <w:rFonts w:ascii="Bookman Old Style" w:hAnsi="Bookman Old Style"/>
          <w:b/>
          <w:sz w:val="28"/>
          <w:szCs w:val="28"/>
          <w:u w:val="single"/>
        </w:rPr>
        <w:t>Energy – Water – Food Nexus</w:t>
      </w:r>
    </w:p>
    <w:p w:rsidR="001D3042" w:rsidRPr="001D3042" w:rsidRDefault="001D3042" w:rsidP="001D3042">
      <w:pPr>
        <w:pStyle w:val="NoSpacing"/>
        <w:jc w:val="center"/>
        <w:rPr>
          <w:rFonts w:ascii="Bookman Old Style" w:hAnsi="Bookman Old Style"/>
          <w:sz w:val="36"/>
          <w:szCs w:val="36"/>
          <w:u w:val="single"/>
        </w:rPr>
      </w:pPr>
    </w:p>
    <w:p w:rsidR="00124F8B" w:rsidRPr="0057306C" w:rsidRDefault="006650DD" w:rsidP="006650DD">
      <w:pPr>
        <w:jc w:val="center"/>
        <w:rPr>
          <w:rFonts w:ascii="Bookman Old Style" w:hAnsi="Bookman Old Style"/>
          <w:b/>
          <w:sz w:val="28"/>
          <w:szCs w:val="28"/>
        </w:rPr>
      </w:pPr>
      <w:r>
        <w:rPr>
          <w:rFonts w:ascii="Bookman Old Style" w:hAnsi="Bookman Old Style"/>
          <w:b/>
          <w:sz w:val="28"/>
          <w:szCs w:val="28"/>
        </w:rPr>
        <w:t>Challenges Ahead</w:t>
      </w:r>
    </w:p>
    <w:p w:rsidR="00E70537" w:rsidRPr="0095333A" w:rsidRDefault="00512375" w:rsidP="0095333A">
      <w:pPr>
        <w:spacing w:line="360" w:lineRule="auto"/>
        <w:jc w:val="both"/>
        <w:rPr>
          <w:rFonts w:ascii="Bookman Old Style" w:hAnsi="Bookman Old Style"/>
          <w:sz w:val="24"/>
          <w:szCs w:val="24"/>
        </w:rPr>
      </w:pPr>
      <w:r w:rsidRPr="0095333A">
        <w:rPr>
          <w:rFonts w:ascii="Bookman Old Style" w:hAnsi="Bookman Old Style"/>
          <w:b/>
          <w:sz w:val="24"/>
          <w:szCs w:val="24"/>
        </w:rPr>
        <w:t xml:space="preserve">Latest IPCC Report-2022 reveals that </w:t>
      </w:r>
      <w:r w:rsidR="0057306C" w:rsidRPr="0095333A">
        <w:rPr>
          <w:rFonts w:ascii="Bookman Old Style" w:hAnsi="Bookman Old Style"/>
          <w:b/>
          <w:sz w:val="24"/>
          <w:szCs w:val="24"/>
        </w:rPr>
        <w:t>India is warming faster than the global average</w:t>
      </w:r>
      <w:r w:rsidRPr="0095333A">
        <w:rPr>
          <w:rFonts w:ascii="Bookman Old Style" w:hAnsi="Bookman Old Style"/>
          <w:b/>
          <w:sz w:val="24"/>
          <w:szCs w:val="24"/>
        </w:rPr>
        <w:t>.</w:t>
      </w:r>
      <w:r w:rsidRPr="0095333A">
        <w:rPr>
          <w:rFonts w:ascii="Bookman Old Style" w:hAnsi="Bookman Old Style"/>
          <w:sz w:val="24"/>
          <w:szCs w:val="24"/>
        </w:rPr>
        <w:t xml:space="preserve">  C</w:t>
      </w:r>
      <w:r w:rsidR="0057306C" w:rsidRPr="0095333A">
        <w:rPr>
          <w:rFonts w:ascii="Bookman Old Style" w:hAnsi="Bookman Old Style"/>
          <w:sz w:val="24"/>
          <w:szCs w:val="24"/>
        </w:rPr>
        <w:t>limate change hit the region harder</w:t>
      </w:r>
      <w:r w:rsidRPr="0095333A">
        <w:rPr>
          <w:rFonts w:ascii="Bookman Old Style" w:hAnsi="Bookman Old Style"/>
          <w:sz w:val="24"/>
          <w:szCs w:val="24"/>
        </w:rPr>
        <w:t xml:space="preserve"> and harder</w:t>
      </w:r>
      <w:r w:rsidR="0057306C" w:rsidRPr="0095333A">
        <w:rPr>
          <w:rFonts w:ascii="Bookman Old Style" w:hAnsi="Bookman Old Style"/>
          <w:sz w:val="24"/>
          <w:szCs w:val="24"/>
        </w:rPr>
        <w:t xml:space="preserve">.  </w:t>
      </w:r>
      <w:r w:rsidRPr="0095333A">
        <w:rPr>
          <w:rFonts w:ascii="Bookman Old Style" w:hAnsi="Bookman Old Style"/>
          <w:sz w:val="24"/>
          <w:szCs w:val="24"/>
        </w:rPr>
        <w:t xml:space="preserve">While </w:t>
      </w:r>
      <w:r w:rsidR="0099204F" w:rsidRPr="0095333A">
        <w:rPr>
          <w:rFonts w:ascii="Bookman Old Style" w:hAnsi="Bookman Old Style"/>
          <w:sz w:val="24"/>
          <w:szCs w:val="24"/>
        </w:rPr>
        <w:t>resilient</w:t>
      </w:r>
      <w:r w:rsidRPr="0095333A">
        <w:rPr>
          <w:rFonts w:ascii="Bookman Old Style" w:hAnsi="Bookman Old Style"/>
          <w:sz w:val="24"/>
          <w:szCs w:val="24"/>
        </w:rPr>
        <w:t xml:space="preserve"> action is </w:t>
      </w:r>
      <w:r w:rsidR="0099204F" w:rsidRPr="0095333A">
        <w:rPr>
          <w:rFonts w:ascii="Bookman Old Style" w:hAnsi="Bookman Old Style"/>
          <w:sz w:val="24"/>
          <w:szCs w:val="24"/>
        </w:rPr>
        <w:t xml:space="preserve">already underway, the adverse events are multiplying its intensity will continue to increase in the </w:t>
      </w:r>
      <w:r w:rsidR="0057306C" w:rsidRPr="0095333A">
        <w:rPr>
          <w:rFonts w:ascii="Bookman Old Style" w:hAnsi="Bookman Old Style"/>
          <w:sz w:val="24"/>
          <w:szCs w:val="24"/>
        </w:rPr>
        <w:t>coming decades</w:t>
      </w:r>
      <w:r w:rsidR="0099204F" w:rsidRPr="0095333A">
        <w:rPr>
          <w:rFonts w:ascii="Bookman Old Style" w:hAnsi="Bookman Old Style"/>
          <w:sz w:val="24"/>
          <w:szCs w:val="24"/>
        </w:rPr>
        <w:t>,</w:t>
      </w:r>
      <w:r w:rsidR="0057306C" w:rsidRPr="0095333A">
        <w:rPr>
          <w:rFonts w:ascii="Bookman Old Style" w:hAnsi="Bookman Old Style"/>
          <w:sz w:val="24"/>
          <w:szCs w:val="24"/>
        </w:rPr>
        <w:t xml:space="preserve"> starting now. </w:t>
      </w:r>
      <w:r w:rsidRPr="0095333A">
        <w:rPr>
          <w:rFonts w:ascii="Bookman Old Style" w:hAnsi="Bookman Old Style"/>
          <w:sz w:val="24"/>
          <w:szCs w:val="24"/>
        </w:rPr>
        <w:t>C</w:t>
      </w:r>
      <w:r w:rsidR="0057306C" w:rsidRPr="0095333A">
        <w:rPr>
          <w:rFonts w:ascii="Bookman Old Style" w:hAnsi="Bookman Old Style"/>
          <w:sz w:val="24"/>
          <w:szCs w:val="24"/>
        </w:rPr>
        <w:t xml:space="preserve">limate change impacts </w:t>
      </w:r>
      <w:r w:rsidR="0099204F" w:rsidRPr="0095333A">
        <w:rPr>
          <w:rFonts w:ascii="Bookman Old Style" w:hAnsi="Bookman Old Style"/>
          <w:sz w:val="24"/>
          <w:szCs w:val="24"/>
        </w:rPr>
        <w:t xml:space="preserve">results into </w:t>
      </w:r>
      <w:r w:rsidR="0057306C" w:rsidRPr="0095333A">
        <w:rPr>
          <w:rFonts w:ascii="Bookman Old Style" w:hAnsi="Bookman Old Style"/>
          <w:sz w:val="24"/>
          <w:szCs w:val="24"/>
        </w:rPr>
        <w:t xml:space="preserve">resource exhaustion and growing </w:t>
      </w:r>
      <w:r w:rsidRPr="0095333A">
        <w:rPr>
          <w:rFonts w:ascii="Bookman Old Style" w:hAnsi="Bookman Old Style"/>
          <w:sz w:val="24"/>
          <w:szCs w:val="24"/>
        </w:rPr>
        <w:t>local</w:t>
      </w:r>
      <w:r w:rsidR="0057306C" w:rsidRPr="0095333A">
        <w:rPr>
          <w:rFonts w:ascii="Bookman Old Style" w:hAnsi="Bookman Old Style"/>
          <w:sz w:val="24"/>
          <w:szCs w:val="24"/>
        </w:rPr>
        <w:t xml:space="preserve"> and global demands for water, food and energy.  Social and political structures </w:t>
      </w:r>
      <w:r w:rsidRPr="0095333A">
        <w:rPr>
          <w:rFonts w:ascii="Bookman Old Style" w:hAnsi="Bookman Old Style"/>
          <w:sz w:val="24"/>
          <w:szCs w:val="24"/>
        </w:rPr>
        <w:t>gets shaken</w:t>
      </w:r>
      <w:r w:rsidR="0099204F" w:rsidRPr="0095333A">
        <w:rPr>
          <w:rFonts w:ascii="Bookman Old Style" w:hAnsi="Bookman Old Style"/>
          <w:sz w:val="24"/>
          <w:szCs w:val="24"/>
        </w:rPr>
        <w:t xml:space="preserve"> brittle, and </w:t>
      </w:r>
      <w:r w:rsidR="0057306C" w:rsidRPr="0095333A">
        <w:rPr>
          <w:rFonts w:ascii="Bookman Old Style" w:hAnsi="Bookman Old Style"/>
          <w:sz w:val="24"/>
          <w:szCs w:val="24"/>
        </w:rPr>
        <w:t>severe droughts</w:t>
      </w:r>
      <w:r w:rsidR="0099204F" w:rsidRPr="0095333A">
        <w:rPr>
          <w:rFonts w:ascii="Bookman Old Style" w:hAnsi="Bookman Old Style"/>
          <w:sz w:val="24"/>
          <w:szCs w:val="24"/>
        </w:rPr>
        <w:t xml:space="preserve"> or floods</w:t>
      </w:r>
      <w:r w:rsidR="0057306C" w:rsidRPr="0095333A">
        <w:rPr>
          <w:rFonts w:ascii="Bookman Old Style" w:hAnsi="Bookman Old Style"/>
          <w:sz w:val="24"/>
          <w:szCs w:val="24"/>
        </w:rPr>
        <w:t xml:space="preserve"> and other natural disasters catalysis</w:t>
      </w:r>
      <w:r w:rsidR="0099204F" w:rsidRPr="0095333A">
        <w:rPr>
          <w:rFonts w:ascii="Bookman Old Style" w:hAnsi="Bookman Old Style"/>
          <w:sz w:val="24"/>
          <w:szCs w:val="24"/>
        </w:rPr>
        <w:t xml:space="preserve"> a variety of</w:t>
      </w:r>
      <w:r w:rsidR="0057306C" w:rsidRPr="0095333A">
        <w:rPr>
          <w:rFonts w:ascii="Bookman Old Style" w:hAnsi="Bookman Old Style"/>
          <w:sz w:val="24"/>
          <w:szCs w:val="24"/>
        </w:rPr>
        <w:t xml:space="preserve"> crisis</w:t>
      </w:r>
      <w:r w:rsidR="0099204F" w:rsidRPr="0095333A">
        <w:rPr>
          <w:rFonts w:ascii="Bookman Old Style" w:hAnsi="Bookman Old Style"/>
          <w:sz w:val="24"/>
          <w:szCs w:val="24"/>
        </w:rPr>
        <w:t xml:space="preserve"> – social, economical, political and civil conflicts </w:t>
      </w:r>
      <w:r w:rsidRPr="0095333A">
        <w:rPr>
          <w:rFonts w:ascii="Bookman Old Style" w:hAnsi="Bookman Old Style"/>
          <w:sz w:val="24"/>
          <w:szCs w:val="24"/>
        </w:rPr>
        <w:t>across the world</w:t>
      </w:r>
      <w:r w:rsidR="0057306C" w:rsidRPr="0095333A">
        <w:rPr>
          <w:rFonts w:ascii="Bookman Old Style" w:hAnsi="Bookman Old Style"/>
          <w:sz w:val="24"/>
          <w:szCs w:val="24"/>
        </w:rPr>
        <w:t xml:space="preserve">.  </w:t>
      </w:r>
      <w:r w:rsidRPr="0095333A">
        <w:rPr>
          <w:rFonts w:ascii="Bookman Old Style" w:hAnsi="Bookman Old Style"/>
          <w:sz w:val="24"/>
          <w:szCs w:val="24"/>
        </w:rPr>
        <w:t>S</w:t>
      </w:r>
      <w:r w:rsidR="0057306C" w:rsidRPr="0095333A">
        <w:rPr>
          <w:rFonts w:ascii="Bookman Old Style" w:hAnsi="Bookman Old Style"/>
          <w:sz w:val="24"/>
          <w:szCs w:val="24"/>
        </w:rPr>
        <w:t>trong economic growth may mitigate some of the risks</w:t>
      </w:r>
      <w:r w:rsidR="0099204F" w:rsidRPr="0095333A">
        <w:rPr>
          <w:rFonts w:ascii="Bookman Old Style" w:hAnsi="Bookman Old Style"/>
          <w:sz w:val="24"/>
          <w:szCs w:val="24"/>
        </w:rPr>
        <w:t xml:space="preserve">.   </w:t>
      </w:r>
      <w:r w:rsidR="0057306C" w:rsidRPr="0095333A">
        <w:rPr>
          <w:rFonts w:ascii="Bookman Old Style" w:hAnsi="Bookman Old Style"/>
          <w:sz w:val="24"/>
          <w:szCs w:val="24"/>
        </w:rPr>
        <w:t>Furthermore, growth based on</w:t>
      </w:r>
      <w:r w:rsidR="00CD0644" w:rsidRPr="0095333A">
        <w:rPr>
          <w:rFonts w:ascii="Bookman Old Style" w:hAnsi="Bookman Old Style"/>
          <w:sz w:val="24"/>
          <w:szCs w:val="24"/>
        </w:rPr>
        <w:t xml:space="preserve"> Oil, Gas and Coal is</w:t>
      </w:r>
      <w:r w:rsidR="0057306C" w:rsidRPr="0095333A">
        <w:rPr>
          <w:rFonts w:ascii="Bookman Old Style" w:hAnsi="Bookman Old Style"/>
          <w:sz w:val="24"/>
          <w:szCs w:val="24"/>
        </w:rPr>
        <w:t xml:space="preserve"> </w:t>
      </w:r>
      <w:r w:rsidR="00CD0644" w:rsidRPr="0095333A">
        <w:rPr>
          <w:rFonts w:ascii="Bookman Old Style" w:hAnsi="Bookman Old Style"/>
          <w:sz w:val="24"/>
          <w:szCs w:val="24"/>
        </w:rPr>
        <w:t>affecting foreign exchange resources</w:t>
      </w:r>
      <w:r w:rsidR="00C35136" w:rsidRPr="0095333A">
        <w:rPr>
          <w:rFonts w:ascii="Bookman Old Style" w:hAnsi="Bookman Old Style"/>
          <w:sz w:val="24"/>
          <w:szCs w:val="24"/>
        </w:rPr>
        <w:t xml:space="preserve"> and defense preparedness</w:t>
      </w:r>
      <w:r w:rsidR="00CD0644" w:rsidRPr="0095333A">
        <w:rPr>
          <w:rFonts w:ascii="Bookman Old Style" w:hAnsi="Bookman Old Style"/>
          <w:sz w:val="24"/>
          <w:szCs w:val="24"/>
        </w:rPr>
        <w:t xml:space="preserve">.  With viable alternatives </w:t>
      </w:r>
      <w:r w:rsidR="00C35136" w:rsidRPr="0095333A">
        <w:rPr>
          <w:rFonts w:ascii="Bookman Old Style" w:hAnsi="Bookman Old Style"/>
          <w:sz w:val="24"/>
          <w:szCs w:val="24"/>
        </w:rPr>
        <w:t>and resilient practices</w:t>
      </w:r>
      <w:r w:rsidR="00CD0644" w:rsidRPr="0095333A">
        <w:rPr>
          <w:rFonts w:ascii="Bookman Old Style" w:hAnsi="Bookman Old Style"/>
          <w:sz w:val="24"/>
          <w:szCs w:val="24"/>
        </w:rPr>
        <w:t xml:space="preserve"> it is possible to have rapid</w:t>
      </w:r>
      <w:r w:rsidR="00E70537" w:rsidRPr="0095333A">
        <w:rPr>
          <w:rFonts w:ascii="Bookman Old Style" w:hAnsi="Bookman Old Style"/>
          <w:sz w:val="24"/>
          <w:szCs w:val="24"/>
        </w:rPr>
        <w:t xml:space="preserve"> socio-economic growth with equity</w:t>
      </w:r>
      <w:r w:rsidR="00C35136" w:rsidRPr="0095333A">
        <w:rPr>
          <w:rFonts w:ascii="Bookman Old Style" w:hAnsi="Bookman Old Style"/>
          <w:sz w:val="24"/>
          <w:szCs w:val="24"/>
        </w:rPr>
        <w:t>,</w:t>
      </w:r>
      <w:r w:rsidR="00E70537" w:rsidRPr="0095333A">
        <w:rPr>
          <w:rFonts w:ascii="Bookman Old Style" w:hAnsi="Bookman Old Style"/>
          <w:sz w:val="24"/>
          <w:szCs w:val="24"/>
        </w:rPr>
        <w:t xml:space="preserve"> prosperity of all citizens in “Amritkal’.</w:t>
      </w:r>
    </w:p>
    <w:p w:rsidR="00721971" w:rsidRPr="0095333A" w:rsidRDefault="00E70537" w:rsidP="0095333A">
      <w:pPr>
        <w:spacing w:line="360" w:lineRule="auto"/>
        <w:jc w:val="both"/>
        <w:rPr>
          <w:rFonts w:ascii="Bookman Old Style" w:hAnsi="Bookman Old Style"/>
          <w:sz w:val="24"/>
          <w:szCs w:val="24"/>
        </w:rPr>
      </w:pPr>
      <w:r w:rsidRPr="0095333A">
        <w:rPr>
          <w:rFonts w:ascii="Bookman Old Style" w:hAnsi="Bookman Old Style"/>
          <w:sz w:val="24"/>
          <w:szCs w:val="24"/>
        </w:rPr>
        <w:t>Loc</w:t>
      </w:r>
      <w:r w:rsidR="00721971" w:rsidRPr="0095333A">
        <w:rPr>
          <w:rFonts w:ascii="Bookman Old Style" w:hAnsi="Bookman Old Style"/>
          <w:sz w:val="24"/>
          <w:szCs w:val="24"/>
        </w:rPr>
        <w:t>al assessments</w:t>
      </w:r>
      <w:r w:rsidRPr="0095333A">
        <w:rPr>
          <w:rFonts w:ascii="Bookman Old Style" w:hAnsi="Bookman Old Style"/>
          <w:sz w:val="24"/>
          <w:szCs w:val="24"/>
        </w:rPr>
        <w:t xml:space="preserve"> from time to time</w:t>
      </w:r>
      <w:r w:rsidR="00721971" w:rsidRPr="0095333A">
        <w:rPr>
          <w:rFonts w:ascii="Bookman Old Style" w:hAnsi="Bookman Old Style"/>
          <w:sz w:val="24"/>
          <w:szCs w:val="24"/>
        </w:rPr>
        <w:t xml:space="preserve"> are necessary to </w:t>
      </w:r>
      <w:r w:rsidRPr="0095333A">
        <w:rPr>
          <w:rFonts w:ascii="Bookman Old Style" w:hAnsi="Bookman Old Style"/>
          <w:sz w:val="24"/>
          <w:szCs w:val="24"/>
        </w:rPr>
        <w:t>asses</w:t>
      </w:r>
      <w:r w:rsidR="00721971" w:rsidRPr="0095333A">
        <w:rPr>
          <w:rFonts w:ascii="Bookman Old Style" w:hAnsi="Bookman Old Style"/>
          <w:sz w:val="24"/>
          <w:szCs w:val="24"/>
        </w:rPr>
        <w:t xml:space="preserve"> potential security implications.  Despite regional variations, several overarching aspects of climate change can be </w:t>
      </w:r>
      <w:r w:rsidRPr="0095333A">
        <w:rPr>
          <w:rFonts w:ascii="Bookman Old Style" w:hAnsi="Bookman Old Style"/>
          <w:sz w:val="24"/>
          <w:szCs w:val="24"/>
        </w:rPr>
        <w:t xml:space="preserve">mitigated simultaneously </w:t>
      </w:r>
      <w:r w:rsidR="0005672C" w:rsidRPr="0095333A">
        <w:rPr>
          <w:rFonts w:ascii="Bookman Old Style" w:hAnsi="Bookman Old Style"/>
          <w:sz w:val="24"/>
          <w:szCs w:val="24"/>
        </w:rPr>
        <w:t xml:space="preserve">and </w:t>
      </w:r>
      <w:r w:rsidRPr="0095333A">
        <w:rPr>
          <w:rFonts w:ascii="Bookman Old Style" w:hAnsi="Bookman Old Style"/>
          <w:sz w:val="24"/>
          <w:szCs w:val="24"/>
        </w:rPr>
        <w:t>can be tackled.  In fact the country has under gone these severe challenges in early part of independence</w:t>
      </w:r>
      <w:r w:rsidR="00C35136" w:rsidRPr="0095333A">
        <w:rPr>
          <w:rFonts w:ascii="Bookman Old Style" w:hAnsi="Bookman Old Style"/>
          <w:sz w:val="24"/>
          <w:szCs w:val="24"/>
        </w:rPr>
        <w:t xml:space="preserve"> and even before that</w:t>
      </w:r>
      <w:r w:rsidRPr="0095333A">
        <w:rPr>
          <w:rFonts w:ascii="Bookman Old Style" w:hAnsi="Bookman Old Style"/>
          <w:sz w:val="24"/>
          <w:szCs w:val="24"/>
        </w:rPr>
        <w:t xml:space="preserve"> – with re-current droughts, famine followed by migration, cattle death, rationing and import of food grains.  But it came out successfully.  Gujarat had this situation up the year </w:t>
      </w:r>
      <w:r w:rsidR="00C651EE" w:rsidRPr="0095333A">
        <w:rPr>
          <w:rFonts w:ascii="Bookman Old Style" w:hAnsi="Bookman Old Style"/>
          <w:sz w:val="24"/>
          <w:szCs w:val="24"/>
        </w:rPr>
        <w:t xml:space="preserve">2000 – but then transformation took place </w:t>
      </w:r>
      <w:r w:rsidR="0005672C" w:rsidRPr="0095333A">
        <w:rPr>
          <w:rFonts w:ascii="Bookman Old Style" w:hAnsi="Bookman Old Style"/>
          <w:sz w:val="24"/>
          <w:szCs w:val="24"/>
        </w:rPr>
        <w:t xml:space="preserve">in Gujarat </w:t>
      </w:r>
      <w:r w:rsidR="00C35136" w:rsidRPr="0095333A">
        <w:rPr>
          <w:rFonts w:ascii="Bookman Old Style" w:hAnsi="Bookman Old Style"/>
          <w:sz w:val="24"/>
          <w:szCs w:val="24"/>
        </w:rPr>
        <w:t xml:space="preserve">and </w:t>
      </w:r>
      <w:r w:rsidR="0005672C" w:rsidRPr="0095333A">
        <w:rPr>
          <w:rFonts w:ascii="Bookman Old Style" w:hAnsi="Bookman Old Style"/>
          <w:sz w:val="24"/>
          <w:szCs w:val="24"/>
        </w:rPr>
        <w:t xml:space="preserve">in </w:t>
      </w:r>
      <w:r w:rsidR="00C35136" w:rsidRPr="0095333A">
        <w:rPr>
          <w:rFonts w:ascii="Bookman Old Style" w:hAnsi="Bookman Old Style"/>
          <w:sz w:val="24"/>
          <w:szCs w:val="24"/>
        </w:rPr>
        <w:t>other states</w:t>
      </w:r>
      <w:r w:rsidR="00C651EE" w:rsidRPr="0095333A">
        <w:rPr>
          <w:rFonts w:ascii="Bookman Old Style" w:hAnsi="Bookman Old Style"/>
          <w:sz w:val="24"/>
          <w:szCs w:val="24"/>
        </w:rPr>
        <w:t>.</w:t>
      </w:r>
      <w:r w:rsidRPr="0095333A">
        <w:rPr>
          <w:rFonts w:ascii="Bookman Old Style" w:hAnsi="Bookman Old Style"/>
          <w:sz w:val="24"/>
          <w:szCs w:val="24"/>
        </w:rPr>
        <w:t xml:space="preserve"> </w:t>
      </w:r>
    </w:p>
    <w:p w:rsidR="00721971" w:rsidRPr="0095333A" w:rsidRDefault="00721971"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Climate change is transforming basic conditions. </w:t>
      </w:r>
      <w:r w:rsidR="00C651EE" w:rsidRPr="0095333A">
        <w:rPr>
          <w:rFonts w:ascii="Bookman Old Style" w:hAnsi="Bookman Old Style"/>
          <w:sz w:val="24"/>
          <w:szCs w:val="24"/>
        </w:rPr>
        <w:t xml:space="preserve"> Thus, history is becoming reference for the</w:t>
      </w:r>
      <w:r w:rsidRPr="0095333A">
        <w:rPr>
          <w:rFonts w:ascii="Bookman Old Style" w:hAnsi="Bookman Old Style"/>
          <w:sz w:val="24"/>
          <w:szCs w:val="24"/>
        </w:rPr>
        <w:t xml:space="preserve"> future as the</w:t>
      </w:r>
      <w:r w:rsidR="00C651EE" w:rsidRPr="0095333A">
        <w:rPr>
          <w:rFonts w:ascii="Bookman Old Style" w:hAnsi="Bookman Old Style"/>
          <w:sz w:val="24"/>
          <w:szCs w:val="24"/>
        </w:rPr>
        <w:t xml:space="preserve"> challenges are same and therefore w</w:t>
      </w:r>
      <w:r w:rsidR="0005672C" w:rsidRPr="0095333A">
        <w:rPr>
          <w:rFonts w:ascii="Bookman Old Style" w:hAnsi="Bookman Old Style"/>
          <w:sz w:val="24"/>
          <w:szCs w:val="24"/>
        </w:rPr>
        <w:t>ith</w:t>
      </w:r>
      <w:r w:rsidRPr="0095333A">
        <w:rPr>
          <w:rFonts w:ascii="Bookman Old Style" w:hAnsi="Bookman Old Style"/>
          <w:sz w:val="24"/>
          <w:szCs w:val="24"/>
        </w:rPr>
        <w:t xml:space="preserve"> transformation</w:t>
      </w:r>
      <w:r w:rsidR="00C651EE" w:rsidRPr="0095333A">
        <w:rPr>
          <w:rFonts w:ascii="Bookman Old Style" w:hAnsi="Bookman Old Style"/>
          <w:sz w:val="24"/>
          <w:szCs w:val="24"/>
        </w:rPr>
        <w:t xml:space="preserve">al action, </w:t>
      </w:r>
      <w:r w:rsidRPr="0095333A">
        <w:rPr>
          <w:rFonts w:ascii="Bookman Old Style" w:hAnsi="Bookman Old Style"/>
          <w:sz w:val="24"/>
          <w:szCs w:val="24"/>
        </w:rPr>
        <w:t xml:space="preserve">climate change altering the livelihood foundations </w:t>
      </w:r>
      <w:r w:rsidR="00C651EE" w:rsidRPr="0095333A">
        <w:rPr>
          <w:rFonts w:ascii="Bookman Old Style" w:hAnsi="Bookman Old Style"/>
          <w:sz w:val="24"/>
          <w:szCs w:val="24"/>
        </w:rPr>
        <w:t xml:space="preserve">can </w:t>
      </w:r>
      <w:r w:rsidR="00C651EE" w:rsidRPr="0095333A">
        <w:rPr>
          <w:rFonts w:ascii="Bookman Old Style" w:hAnsi="Bookman Old Style"/>
          <w:sz w:val="24"/>
          <w:szCs w:val="24"/>
        </w:rPr>
        <w:lastRenderedPageBreak/>
        <w:t>be prevented</w:t>
      </w:r>
      <w:r w:rsidR="00C35136" w:rsidRPr="0095333A">
        <w:rPr>
          <w:rFonts w:ascii="Bookman Old Style" w:hAnsi="Bookman Old Style"/>
          <w:sz w:val="24"/>
          <w:szCs w:val="24"/>
        </w:rPr>
        <w:t xml:space="preserve"> and with consistent efforts and use of technology, livelihood conditions can be improved.</w:t>
      </w:r>
    </w:p>
    <w:p w:rsidR="00721971" w:rsidRPr="0095333A" w:rsidRDefault="00721971" w:rsidP="0095333A">
      <w:pPr>
        <w:spacing w:line="360" w:lineRule="auto"/>
        <w:jc w:val="both"/>
        <w:rPr>
          <w:rFonts w:ascii="Bookman Old Style" w:hAnsi="Bookman Old Style"/>
          <w:sz w:val="24"/>
          <w:szCs w:val="24"/>
        </w:rPr>
      </w:pPr>
      <w:r w:rsidRPr="0095333A">
        <w:rPr>
          <w:rFonts w:ascii="Bookman Old Style" w:hAnsi="Bookman Old Style"/>
          <w:sz w:val="24"/>
          <w:szCs w:val="24"/>
        </w:rPr>
        <w:t>Climate change results direct</w:t>
      </w:r>
      <w:r w:rsidR="00CB7FB0" w:rsidRPr="0095333A">
        <w:rPr>
          <w:rFonts w:ascii="Bookman Old Style" w:hAnsi="Bookman Old Style"/>
          <w:sz w:val="24"/>
          <w:szCs w:val="24"/>
        </w:rPr>
        <w:t xml:space="preserve"> and indirect </w:t>
      </w:r>
      <w:r w:rsidRPr="0095333A">
        <w:rPr>
          <w:rFonts w:ascii="Bookman Old Style" w:hAnsi="Bookman Old Style"/>
          <w:sz w:val="24"/>
          <w:szCs w:val="24"/>
        </w:rPr>
        <w:t xml:space="preserve">security threats.  It is </w:t>
      </w:r>
      <w:r w:rsidR="00CB7FB0" w:rsidRPr="0095333A">
        <w:rPr>
          <w:rFonts w:ascii="Bookman Old Style" w:hAnsi="Bookman Old Style"/>
          <w:sz w:val="24"/>
          <w:szCs w:val="24"/>
        </w:rPr>
        <w:t>a</w:t>
      </w:r>
      <w:r w:rsidRPr="0095333A">
        <w:rPr>
          <w:rFonts w:ascii="Bookman Old Style" w:hAnsi="Bookman Old Style"/>
          <w:sz w:val="24"/>
          <w:szCs w:val="24"/>
        </w:rPr>
        <w:t xml:space="preserve"> complex interaction of different forces and factors</w:t>
      </w:r>
      <w:r w:rsidR="00CB7FB0" w:rsidRPr="0095333A">
        <w:rPr>
          <w:rFonts w:ascii="Bookman Old Style" w:hAnsi="Bookman Old Style"/>
          <w:sz w:val="24"/>
          <w:szCs w:val="24"/>
        </w:rPr>
        <w:t xml:space="preserve"> which leads </w:t>
      </w:r>
      <w:r w:rsidR="00C35136" w:rsidRPr="0095333A">
        <w:rPr>
          <w:rFonts w:ascii="Bookman Old Style" w:hAnsi="Bookman Old Style"/>
          <w:sz w:val="24"/>
          <w:szCs w:val="24"/>
        </w:rPr>
        <w:t xml:space="preserve">scarcity of </w:t>
      </w:r>
      <w:r w:rsidR="00CB7FB0" w:rsidRPr="0095333A">
        <w:rPr>
          <w:rFonts w:ascii="Bookman Old Style" w:hAnsi="Bookman Old Style"/>
          <w:sz w:val="24"/>
          <w:szCs w:val="24"/>
        </w:rPr>
        <w:t>supplies of key-source Food, Water and Energy</w:t>
      </w:r>
      <w:r w:rsidRPr="0095333A">
        <w:rPr>
          <w:rFonts w:ascii="Bookman Old Style" w:hAnsi="Bookman Old Style"/>
          <w:sz w:val="24"/>
          <w:szCs w:val="24"/>
        </w:rPr>
        <w:t xml:space="preserve">. </w:t>
      </w:r>
      <w:r w:rsidR="00CB7FB0" w:rsidRPr="0095333A">
        <w:rPr>
          <w:rFonts w:ascii="Bookman Old Style" w:hAnsi="Bookman Old Style"/>
          <w:sz w:val="24"/>
          <w:szCs w:val="24"/>
        </w:rPr>
        <w:t>G</w:t>
      </w:r>
      <w:r w:rsidRPr="0095333A">
        <w:rPr>
          <w:rFonts w:ascii="Bookman Old Style" w:hAnsi="Bookman Old Style"/>
          <w:sz w:val="24"/>
          <w:szCs w:val="24"/>
        </w:rPr>
        <w:t>lobal warming affects local</w:t>
      </w:r>
      <w:r w:rsidR="00CB7FB0" w:rsidRPr="0095333A">
        <w:rPr>
          <w:rFonts w:ascii="Bookman Old Style" w:hAnsi="Bookman Old Style"/>
          <w:sz w:val="24"/>
          <w:szCs w:val="24"/>
        </w:rPr>
        <w:t xml:space="preserve"> level </w:t>
      </w:r>
      <w:r w:rsidRPr="0095333A">
        <w:rPr>
          <w:rFonts w:ascii="Bookman Old Style" w:hAnsi="Bookman Old Style"/>
          <w:sz w:val="24"/>
          <w:szCs w:val="24"/>
        </w:rPr>
        <w:t>harvests which in turn lead to food insecurity and unemployment.  Thus, climate change increases insecurity through a number of interacting impacts.</w:t>
      </w:r>
    </w:p>
    <w:p w:rsidR="00CB7FB0" w:rsidRPr="0095333A" w:rsidRDefault="001D3042" w:rsidP="0095333A">
      <w:pPr>
        <w:spacing w:line="360" w:lineRule="auto"/>
        <w:jc w:val="both"/>
        <w:rPr>
          <w:rFonts w:ascii="Bookman Old Style" w:hAnsi="Bookman Old Style"/>
          <w:sz w:val="24"/>
          <w:szCs w:val="24"/>
        </w:rPr>
      </w:pPr>
      <w:r w:rsidRPr="0095333A">
        <w:rPr>
          <w:rFonts w:ascii="Bookman Old Style" w:hAnsi="Bookman Old Style"/>
          <w:sz w:val="24"/>
          <w:szCs w:val="24"/>
        </w:rPr>
        <w:t>The</w:t>
      </w:r>
      <w:r w:rsidR="00721971" w:rsidRPr="0095333A">
        <w:rPr>
          <w:rFonts w:ascii="Bookman Old Style" w:hAnsi="Bookman Old Style"/>
          <w:sz w:val="24"/>
          <w:szCs w:val="24"/>
        </w:rPr>
        <w:t xml:space="preserve"> current climate change is taking place in times of rapid global change such as high population growth,</w:t>
      </w:r>
      <w:r w:rsidR="003C5462" w:rsidRPr="0095333A">
        <w:rPr>
          <w:rFonts w:ascii="Bookman Old Style" w:hAnsi="Bookman Old Style"/>
          <w:sz w:val="24"/>
          <w:szCs w:val="24"/>
        </w:rPr>
        <w:t xml:space="preserve"> increasing urbanization,</w:t>
      </w:r>
      <w:r w:rsidR="00721971" w:rsidRPr="0095333A">
        <w:rPr>
          <w:rFonts w:ascii="Bookman Old Style" w:hAnsi="Bookman Old Style"/>
          <w:sz w:val="24"/>
          <w:szCs w:val="24"/>
        </w:rPr>
        <w:t xml:space="preserve"> rising energy</w:t>
      </w:r>
      <w:r w:rsidR="003C5462" w:rsidRPr="0095333A">
        <w:rPr>
          <w:rFonts w:ascii="Bookman Old Style" w:hAnsi="Bookman Old Style"/>
          <w:sz w:val="24"/>
          <w:szCs w:val="24"/>
        </w:rPr>
        <w:t>, water</w:t>
      </w:r>
      <w:r w:rsidR="00721971" w:rsidRPr="0095333A">
        <w:rPr>
          <w:rFonts w:ascii="Bookman Old Style" w:hAnsi="Bookman Old Style"/>
          <w:sz w:val="24"/>
          <w:szCs w:val="24"/>
        </w:rPr>
        <w:t xml:space="preserve"> and food demand, </w:t>
      </w:r>
      <w:r w:rsidR="00CF44CD" w:rsidRPr="0095333A">
        <w:rPr>
          <w:rFonts w:ascii="Bookman Old Style" w:hAnsi="Bookman Old Style"/>
          <w:sz w:val="24"/>
          <w:szCs w:val="24"/>
        </w:rPr>
        <w:t xml:space="preserve">and </w:t>
      </w:r>
      <w:r w:rsidR="00CB7FB0" w:rsidRPr="0095333A">
        <w:rPr>
          <w:rFonts w:ascii="Bookman Old Style" w:hAnsi="Bookman Old Style"/>
          <w:sz w:val="24"/>
          <w:szCs w:val="24"/>
        </w:rPr>
        <w:t>global</w:t>
      </w:r>
      <w:r w:rsidR="00CF44CD" w:rsidRPr="0095333A">
        <w:rPr>
          <w:rFonts w:ascii="Bookman Old Style" w:hAnsi="Bookman Old Style"/>
          <w:sz w:val="24"/>
          <w:szCs w:val="24"/>
        </w:rPr>
        <w:t xml:space="preserve"> political </w:t>
      </w:r>
      <w:r w:rsidR="00CB7FB0" w:rsidRPr="0095333A">
        <w:rPr>
          <w:rFonts w:ascii="Bookman Old Style" w:hAnsi="Bookman Old Style"/>
          <w:sz w:val="24"/>
          <w:szCs w:val="24"/>
        </w:rPr>
        <w:t>turmoil and war</w:t>
      </w:r>
      <w:r w:rsidR="003C5462" w:rsidRPr="0095333A">
        <w:rPr>
          <w:rFonts w:ascii="Bookman Old Style" w:hAnsi="Bookman Old Style"/>
          <w:sz w:val="24"/>
          <w:szCs w:val="24"/>
        </w:rPr>
        <w:t xml:space="preserve"> in Europe</w:t>
      </w:r>
      <w:r w:rsidR="0005672C" w:rsidRPr="0095333A">
        <w:rPr>
          <w:rFonts w:ascii="Bookman Old Style" w:hAnsi="Bookman Old Style"/>
          <w:sz w:val="24"/>
          <w:szCs w:val="24"/>
        </w:rPr>
        <w:t xml:space="preserve"> and emerging new technologies and knowledge on economy.</w:t>
      </w:r>
    </w:p>
    <w:p w:rsidR="0057306C" w:rsidRPr="0095333A" w:rsidRDefault="001D3042"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More specifically energy needs – water stress need a compact tool kit to tackle </w:t>
      </w:r>
      <w:r w:rsidR="002973A9" w:rsidRPr="0095333A">
        <w:rPr>
          <w:rFonts w:ascii="Bookman Old Style" w:hAnsi="Bookman Old Style"/>
          <w:sz w:val="24"/>
          <w:szCs w:val="24"/>
        </w:rPr>
        <w:t xml:space="preserve">that </w:t>
      </w:r>
      <w:r w:rsidRPr="0095333A">
        <w:rPr>
          <w:rFonts w:ascii="Bookman Old Style" w:hAnsi="Bookman Old Style"/>
          <w:sz w:val="24"/>
          <w:szCs w:val="24"/>
        </w:rPr>
        <w:t>and continue to have increase in agriculture growth.  60 per cent of population resides in rural areas.  Their livelihood and aspiration of better life style will need continuous attention at all levels.  While climate resilient practices and climate related services will play its own role – energy and water needs are key to make them success.</w:t>
      </w:r>
      <w:r w:rsidR="00CB7FB0" w:rsidRPr="0095333A">
        <w:rPr>
          <w:rFonts w:ascii="Bookman Old Style" w:hAnsi="Bookman Old Style"/>
          <w:sz w:val="24"/>
          <w:szCs w:val="24"/>
        </w:rPr>
        <w:t xml:space="preserve"> </w:t>
      </w:r>
    </w:p>
    <w:p w:rsidR="003116FA" w:rsidRPr="0095333A" w:rsidRDefault="003116FA" w:rsidP="0095333A">
      <w:pPr>
        <w:pStyle w:val="NormalWeb"/>
        <w:shd w:val="clear" w:color="auto" w:fill="FFFFFF"/>
        <w:spacing w:before="0" w:beforeAutospacing="0" w:after="449" w:afterAutospacing="0" w:line="360" w:lineRule="auto"/>
        <w:jc w:val="both"/>
        <w:textAlignment w:val="baseline"/>
        <w:rPr>
          <w:rFonts w:ascii="Bookman Old Style" w:hAnsi="Bookman Old Style" w:cs="Arial"/>
          <w:color w:val="000000"/>
        </w:rPr>
      </w:pPr>
      <w:r w:rsidRPr="0095333A">
        <w:rPr>
          <w:rFonts w:ascii="Bookman Old Style" w:hAnsi="Bookman Old Style" w:cs="Arial"/>
          <w:color w:val="000000"/>
        </w:rPr>
        <w:t>With just 4% of the world’s water supply but 18% of its population, India counts as one of the world’s most water</w:t>
      </w:r>
      <w:r w:rsidRPr="0095333A">
        <w:rPr>
          <w:rFonts w:ascii="Cambria Math" w:hAnsi="Cambria Math" w:cs="Cambria Math"/>
          <w:color w:val="000000"/>
        </w:rPr>
        <w:t>‐</w:t>
      </w:r>
      <w:r w:rsidRPr="0095333A">
        <w:rPr>
          <w:rFonts w:ascii="Bookman Old Style" w:hAnsi="Bookman Old Style" w:cs="Arial"/>
          <w:color w:val="000000"/>
        </w:rPr>
        <w:t xml:space="preserve">stressed countries. And India’s rapid economic </w:t>
      </w:r>
      <w:r w:rsidR="002973A9" w:rsidRPr="0095333A">
        <w:rPr>
          <w:rFonts w:ascii="Bookman Old Style" w:hAnsi="Bookman Old Style" w:cs="Arial"/>
          <w:color w:val="000000"/>
        </w:rPr>
        <w:t xml:space="preserve">ascent in recent years has </w:t>
      </w:r>
      <w:r w:rsidRPr="0095333A">
        <w:rPr>
          <w:rFonts w:ascii="Bookman Old Style" w:hAnsi="Bookman Old Style" w:cs="Arial"/>
          <w:color w:val="000000"/>
        </w:rPr>
        <w:t xml:space="preserve">increased demand for both energy and water, putting </w:t>
      </w:r>
      <w:r w:rsidRPr="0095333A">
        <w:rPr>
          <w:rFonts w:ascii="Bookman Old Style" w:hAnsi="Bookman Old Style" w:cs="Arial"/>
        </w:rPr>
        <w:t>these </w:t>
      </w:r>
      <w:hyperlink r:id="rId7" w:tgtFrame="_blank" w:history="1">
        <w:r w:rsidRPr="0095333A">
          <w:rPr>
            <w:rStyle w:val="Hyperlink"/>
            <w:rFonts w:ascii="Bookman Old Style" w:hAnsi="Bookman Old Style" w:cs="Arial"/>
            <w:color w:val="auto"/>
          </w:rPr>
          <w:t>interconnected resources</w:t>
        </w:r>
      </w:hyperlink>
      <w:r w:rsidRPr="0095333A">
        <w:rPr>
          <w:rFonts w:ascii="Bookman Old Style" w:hAnsi="Bookman Old Style" w:cs="Arial"/>
          <w:color w:val="000000"/>
        </w:rPr>
        <w:t> under increasing pressure and making the nexus between them central to the country’s energy security and transition goals.</w:t>
      </w:r>
    </w:p>
    <w:p w:rsidR="003116FA" w:rsidRPr="0095333A" w:rsidRDefault="003116FA" w:rsidP="0095333A">
      <w:pPr>
        <w:pStyle w:val="NormalWeb"/>
        <w:shd w:val="clear" w:color="auto" w:fill="FFFFFF"/>
        <w:spacing w:before="0" w:beforeAutospacing="0" w:after="449" w:afterAutospacing="0" w:line="360" w:lineRule="auto"/>
        <w:jc w:val="both"/>
        <w:textAlignment w:val="baseline"/>
        <w:rPr>
          <w:rFonts w:ascii="Bookman Old Style" w:hAnsi="Bookman Old Style" w:cs="Arial"/>
          <w:color w:val="000000"/>
        </w:rPr>
      </w:pPr>
      <w:r w:rsidRPr="0095333A">
        <w:rPr>
          <w:rFonts w:ascii="Bookman Old Style" w:hAnsi="Bookman Old Style" w:cs="Arial"/>
          <w:color w:val="000000"/>
        </w:rPr>
        <w:t xml:space="preserve">Agriculture accounts </w:t>
      </w:r>
      <w:r w:rsidR="002973A9" w:rsidRPr="0095333A">
        <w:rPr>
          <w:rFonts w:ascii="Bookman Old Style" w:hAnsi="Bookman Old Style" w:cs="Arial"/>
          <w:color w:val="000000"/>
        </w:rPr>
        <w:t xml:space="preserve">for 80% of India’s water demand.  </w:t>
      </w:r>
      <w:r w:rsidR="0095333A" w:rsidRPr="0095333A">
        <w:rPr>
          <w:rFonts w:ascii="Bookman Old Style" w:hAnsi="Bookman Old Style" w:cs="Arial"/>
          <w:color w:val="000000"/>
        </w:rPr>
        <w:t>Water</w:t>
      </w:r>
      <w:r w:rsidRPr="0095333A">
        <w:rPr>
          <w:rFonts w:ascii="Bookman Old Style" w:hAnsi="Bookman Old Style" w:cs="Arial"/>
          <w:color w:val="000000"/>
        </w:rPr>
        <w:t xml:space="preserve"> is also critical to its energy sector, particularly for electricity generation. The development of India’s power sector over the next two decades will take place against a backdrop of increasing water stress, climate change and rising water demand from its agricultural, residential and industrial sectors. A continuation of </w:t>
      </w:r>
      <w:r w:rsidRPr="0095333A">
        <w:rPr>
          <w:rFonts w:ascii="Bookman Old Style" w:hAnsi="Bookman Old Style" w:cs="Arial"/>
          <w:color w:val="000000"/>
        </w:rPr>
        <w:lastRenderedPageBreak/>
        <w:t>current trends in water usage would put </w:t>
      </w:r>
      <w:hyperlink r:id="rId8" w:tgtFrame="_blank" w:history="1">
        <w:r w:rsidRPr="0095333A">
          <w:rPr>
            <w:rStyle w:val="Hyperlink"/>
            <w:rFonts w:ascii="Bookman Old Style" w:hAnsi="Bookman Old Style" w:cs="Arial"/>
            <w:color w:val="auto"/>
          </w:rPr>
          <w:t>projected demand for water far ahead of the available supply</w:t>
        </w:r>
      </w:hyperlink>
      <w:r w:rsidRPr="0095333A">
        <w:rPr>
          <w:rFonts w:ascii="Bookman Old Style" w:hAnsi="Bookman Old Style" w:cs="Arial"/>
        </w:rPr>
        <w:t> and</w:t>
      </w:r>
      <w:r w:rsidRPr="0095333A">
        <w:rPr>
          <w:rFonts w:ascii="Bookman Old Style" w:hAnsi="Bookman Old Style" w:cs="Arial"/>
          <w:color w:val="000000"/>
        </w:rPr>
        <w:t xml:space="preserve"> threaten the country’s energy output.</w:t>
      </w:r>
    </w:p>
    <w:p w:rsidR="00A25A81" w:rsidRPr="0095333A" w:rsidRDefault="00A25A81" w:rsidP="0095333A">
      <w:pPr>
        <w:spacing w:line="360" w:lineRule="auto"/>
        <w:jc w:val="both"/>
        <w:rPr>
          <w:rFonts w:ascii="Bookman Old Style" w:hAnsi="Bookman Old Style"/>
          <w:b/>
          <w:sz w:val="24"/>
          <w:szCs w:val="24"/>
        </w:rPr>
      </w:pPr>
      <w:r w:rsidRPr="0095333A">
        <w:rPr>
          <w:rFonts w:ascii="Bookman Old Style" w:hAnsi="Bookman Old Style"/>
          <w:b/>
          <w:sz w:val="24"/>
          <w:szCs w:val="24"/>
        </w:rPr>
        <w:t>Energy:</w:t>
      </w:r>
    </w:p>
    <w:p w:rsidR="00A25A81" w:rsidRPr="0095333A"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Major areas which need attention</w:t>
      </w:r>
      <w:r w:rsidR="0054268A" w:rsidRPr="0095333A">
        <w:rPr>
          <w:rFonts w:ascii="Bookman Old Style" w:hAnsi="Bookman Old Style"/>
          <w:sz w:val="24"/>
          <w:szCs w:val="24"/>
        </w:rPr>
        <w:t xml:space="preserve"> is</w:t>
      </w:r>
      <w:r w:rsidRPr="0095333A">
        <w:rPr>
          <w:rFonts w:ascii="Bookman Old Style" w:hAnsi="Bookman Old Style"/>
          <w:sz w:val="24"/>
          <w:szCs w:val="24"/>
        </w:rPr>
        <w:t xml:space="preserve"> low use of installed capacity.  If we take example of Gujarat – Coal based power station of Gandhinagar has installed capacity of 630 MVM while actual production 267 MVM i.e. 42.4% output.  Similarly Ukai TPS is at 22.4% output.  Vanakbori 28.4% per cent.  Lignite based ILPAS is at 36.6%.  Similar situation prevails in other states.  Hence while we do have capacity – </w:t>
      </w:r>
      <w:r w:rsidR="00FC5487" w:rsidRPr="0095333A">
        <w:rPr>
          <w:rFonts w:ascii="Bookman Old Style" w:hAnsi="Bookman Old Style"/>
          <w:sz w:val="24"/>
          <w:szCs w:val="24"/>
        </w:rPr>
        <w:t>it is not fully used / produced.</w:t>
      </w:r>
    </w:p>
    <w:p w:rsidR="00A25A81" w:rsidRPr="00076EFD" w:rsidRDefault="00A25A81" w:rsidP="0095333A">
      <w:pPr>
        <w:spacing w:line="360" w:lineRule="auto"/>
        <w:jc w:val="both"/>
        <w:rPr>
          <w:rFonts w:ascii="Bookman Old Style" w:hAnsi="Bookman Old Style"/>
          <w:b/>
          <w:sz w:val="24"/>
          <w:szCs w:val="24"/>
        </w:rPr>
      </w:pPr>
      <w:r w:rsidRPr="00076EFD">
        <w:rPr>
          <w:rFonts w:ascii="Bookman Old Style" w:hAnsi="Bookman Old Style"/>
          <w:b/>
          <w:sz w:val="24"/>
          <w:szCs w:val="24"/>
        </w:rPr>
        <w:t>Water Harvesting Structures:</w:t>
      </w:r>
    </w:p>
    <w:p w:rsidR="00FC5487" w:rsidRPr="0095333A"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We have had a </w:t>
      </w:r>
      <w:r w:rsidR="0054268A" w:rsidRPr="0095333A">
        <w:rPr>
          <w:rFonts w:ascii="Bookman Old Style" w:hAnsi="Bookman Old Style"/>
          <w:sz w:val="24"/>
          <w:szCs w:val="24"/>
        </w:rPr>
        <w:t xml:space="preserve">very useful </w:t>
      </w:r>
      <w:r w:rsidRPr="0095333A">
        <w:rPr>
          <w:rFonts w:ascii="Bookman Old Style" w:hAnsi="Bookman Old Style"/>
          <w:sz w:val="24"/>
          <w:szCs w:val="24"/>
        </w:rPr>
        <w:t xml:space="preserve">massive programme of water-shed – which involved construction of “Water Harvesting Structures”.  States like Maharashtra, Gujarat or Rajasthan have more than 1,00,000 </w:t>
      </w:r>
      <w:r w:rsidR="0054268A" w:rsidRPr="0095333A">
        <w:rPr>
          <w:rFonts w:ascii="Bookman Old Style" w:hAnsi="Bookman Old Style"/>
          <w:sz w:val="24"/>
          <w:szCs w:val="24"/>
        </w:rPr>
        <w:t>ponds</w:t>
      </w:r>
      <w:r w:rsidRPr="0095333A">
        <w:rPr>
          <w:rFonts w:ascii="Bookman Old Style" w:hAnsi="Bookman Old Style"/>
          <w:sz w:val="24"/>
          <w:szCs w:val="24"/>
        </w:rPr>
        <w:t xml:space="preserve"> check-dams</w:t>
      </w:r>
      <w:r w:rsidR="0054268A" w:rsidRPr="0095333A">
        <w:rPr>
          <w:rFonts w:ascii="Bookman Old Style" w:hAnsi="Bookman Old Style"/>
          <w:sz w:val="24"/>
          <w:szCs w:val="24"/>
        </w:rPr>
        <w:t xml:space="preserve"> etc.</w:t>
      </w:r>
      <w:r w:rsidRPr="0095333A">
        <w:rPr>
          <w:rFonts w:ascii="Bookman Old Style" w:hAnsi="Bookman Old Style"/>
          <w:sz w:val="24"/>
          <w:szCs w:val="24"/>
        </w:rPr>
        <w:t xml:space="preserve">  But it seems that many of check-dams and community village ponds are silted and not used.  </w:t>
      </w:r>
    </w:p>
    <w:p w:rsidR="00A25A81" w:rsidRPr="0095333A" w:rsidRDefault="00A25A81" w:rsidP="0095333A">
      <w:pPr>
        <w:spacing w:line="360" w:lineRule="auto"/>
        <w:jc w:val="both"/>
        <w:rPr>
          <w:rFonts w:ascii="Bookman Old Style" w:hAnsi="Bookman Old Style"/>
          <w:b/>
          <w:sz w:val="24"/>
          <w:szCs w:val="24"/>
        </w:rPr>
      </w:pPr>
      <w:r w:rsidRPr="0095333A">
        <w:rPr>
          <w:rFonts w:ascii="Bookman Old Style" w:hAnsi="Bookman Old Style"/>
          <w:b/>
          <w:sz w:val="24"/>
          <w:szCs w:val="24"/>
        </w:rPr>
        <w:t>Irrigation Potential:</w:t>
      </w:r>
    </w:p>
    <w:p w:rsidR="00A25A81" w:rsidRPr="0095333A"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Similarly we had low use of irrigation potential created by medium and major dams. </w:t>
      </w:r>
      <w:r w:rsidR="00FC5487" w:rsidRPr="0095333A">
        <w:rPr>
          <w:rFonts w:ascii="Bookman Old Style" w:hAnsi="Bookman Old Style"/>
          <w:sz w:val="24"/>
          <w:szCs w:val="24"/>
        </w:rPr>
        <w:t xml:space="preserve"> Further t</w:t>
      </w:r>
      <w:r w:rsidRPr="0095333A">
        <w:rPr>
          <w:rFonts w:ascii="Bookman Old Style" w:hAnsi="Bookman Old Style"/>
          <w:sz w:val="24"/>
          <w:szCs w:val="24"/>
        </w:rPr>
        <w:t>here are evaporation losses, slippages, leakages, growing of bush in canals so and so forth.  It is estimated that on an average 40 per cent of created irrigation potential is used.  How can we make full use of irrigation potential?</w:t>
      </w:r>
    </w:p>
    <w:p w:rsidR="00A25A81" w:rsidRPr="0095333A" w:rsidRDefault="0095333A" w:rsidP="0095333A">
      <w:pPr>
        <w:spacing w:line="360" w:lineRule="auto"/>
        <w:jc w:val="both"/>
        <w:rPr>
          <w:rFonts w:ascii="Bookman Old Style" w:hAnsi="Bookman Old Style"/>
          <w:b/>
          <w:sz w:val="24"/>
          <w:szCs w:val="24"/>
        </w:rPr>
      </w:pPr>
      <w:r w:rsidRPr="0095333A">
        <w:rPr>
          <w:rFonts w:ascii="Bookman Old Style" w:hAnsi="Bookman Old Style"/>
          <w:b/>
          <w:sz w:val="24"/>
          <w:szCs w:val="24"/>
        </w:rPr>
        <w:t>Connect</w:t>
      </w:r>
      <w:r w:rsidR="00A25A81" w:rsidRPr="0095333A">
        <w:rPr>
          <w:rFonts w:ascii="Bookman Old Style" w:hAnsi="Bookman Old Style"/>
          <w:b/>
          <w:sz w:val="24"/>
          <w:szCs w:val="24"/>
        </w:rPr>
        <w:t xml:space="preserve"> Solar System to Electric Grid:</w:t>
      </w:r>
    </w:p>
    <w:p w:rsidR="00A25A81" w:rsidRPr="0095333A"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Solar system is popular – but needs huge investment despite subsidized.  Rural families abandon its </w:t>
      </w:r>
      <w:r w:rsidR="0054268A" w:rsidRPr="0095333A">
        <w:rPr>
          <w:rFonts w:ascii="Bookman Old Style" w:hAnsi="Bookman Old Style"/>
          <w:sz w:val="24"/>
          <w:szCs w:val="24"/>
        </w:rPr>
        <w:t xml:space="preserve">sole </w:t>
      </w:r>
      <w:r w:rsidRPr="0095333A">
        <w:rPr>
          <w:rFonts w:ascii="Bookman Old Style" w:hAnsi="Bookman Old Style"/>
          <w:sz w:val="24"/>
          <w:szCs w:val="24"/>
        </w:rPr>
        <w:t>use because it fails when cloud comes or rains and it provides interrupted energy supply –</w:t>
      </w:r>
      <w:r w:rsidR="00FC5487" w:rsidRPr="0095333A">
        <w:rPr>
          <w:rFonts w:ascii="Bookman Old Style" w:hAnsi="Bookman Old Style"/>
          <w:sz w:val="24"/>
          <w:szCs w:val="24"/>
        </w:rPr>
        <w:t xml:space="preserve">at night it does not function. Hence they </w:t>
      </w:r>
      <w:r w:rsidR="00FC5487" w:rsidRPr="0095333A">
        <w:rPr>
          <w:rFonts w:ascii="Bookman Old Style" w:hAnsi="Bookman Old Style"/>
          <w:sz w:val="24"/>
          <w:szCs w:val="24"/>
        </w:rPr>
        <w:lastRenderedPageBreak/>
        <w:t xml:space="preserve">want electric power supply. </w:t>
      </w:r>
      <w:r w:rsidRPr="0095333A">
        <w:rPr>
          <w:rFonts w:ascii="Bookman Old Style" w:hAnsi="Bookman Old Style"/>
          <w:sz w:val="24"/>
          <w:szCs w:val="24"/>
        </w:rPr>
        <w:t xml:space="preserve">But wherever </w:t>
      </w:r>
      <w:r w:rsidR="00FC5487" w:rsidRPr="0095333A">
        <w:rPr>
          <w:rFonts w:ascii="Bookman Old Style" w:hAnsi="Bookman Old Style"/>
          <w:sz w:val="24"/>
          <w:szCs w:val="24"/>
        </w:rPr>
        <w:t>solar system</w:t>
      </w:r>
      <w:r w:rsidRPr="0095333A">
        <w:rPr>
          <w:rFonts w:ascii="Bookman Old Style" w:hAnsi="Bookman Old Style"/>
          <w:sz w:val="24"/>
          <w:szCs w:val="24"/>
        </w:rPr>
        <w:t xml:space="preserve"> is connected with electricity grid – there is no problem.  Can this be done at all the places?</w:t>
      </w:r>
    </w:p>
    <w:p w:rsidR="00A25A81" w:rsidRPr="0095333A" w:rsidRDefault="00A25A81" w:rsidP="0095333A">
      <w:pPr>
        <w:spacing w:line="360" w:lineRule="auto"/>
        <w:jc w:val="both"/>
        <w:rPr>
          <w:rFonts w:ascii="Bookman Old Style" w:hAnsi="Bookman Old Style"/>
          <w:b/>
          <w:sz w:val="24"/>
          <w:szCs w:val="24"/>
        </w:rPr>
      </w:pPr>
      <w:r w:rsidRPr="0095333A">
        <w:rPr>
          <w:rFonts w:ascii="Bookman Old Style" w:hAnsi="Bookman Old Style"/>
          <w:b/>
          <w:sz w:val="24"/>
          <w:szCs w:val="24"/>
        </w:rPr>
        <w:t>Food loss and food waste:</w:t>
      </w:r>
    </w:p>
    <w:p w:rsidR="00A25A81" w:rsidRPr="0095333A"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It is well-known that there is food/ produce loss from farm gate to market point is upto 40 per cent.  </w:t>
      </w:r>
      <w:r w:rsidR="0054268A" w:rsidRPr="0095333A">
        <w:rPr>
          <w:rFonts w:ascii="Bookman Old Style" w:hAnsi="Bookman Old Style"/>
          <w:sz w:val="24"/>
          <w:szCs w:val="24"/>
        </w:rPr>
        <w:t>Food wastage</w:t>
      </w:r>
      <w:r w:rsidRPr="0095333A">
        <w:rPr>
          <w:rFonts w:ascii="Bookman Old Style" w:hAnsi="Bookman Old Style"/>
          <w:sz w:val="24"/>
          <w:szCs w:val="24"/>
        </w:rPr>
        <w:t xml:space="preserve"> from market point to consumer is another 10 per cent.</w:t>
      </w:r>
      <w:r w:rsidR="0054268A" w:rsidRPr="0095333A">
        <w:rPr>
          <w:rFonts w:ascii="Bookman Old Style" w:hAnsi="Bookman Old Style"/>
          <w:sz w:val="24"/>
          <w:szCs w:val="24"/>
        </w:rPr>
        <w:t xml:space="preserve">  How can we bring it down below 5 per cent?  We have technology – expertise and resources for that.</w:t>
      </w:r>
    </w:p>
    <w:p w:rsidR="00DE4C5A" w:rsidRPr="0095333A" w:rsidRDefault="00DE4C5A" w:rsidP="00DE4C5A">
      <w:pPr>
        <w:spacing w:line="360" w:lineRule="auto"/>
        <w:jc w:val="both"/>
        <w:rPr>
          <w:rFonts w:ascii="Bookman Old Style" w:hAnsi="Bookman Old Style"/>
          <w:b/>
          <w:sz w:val="24"/>
          <w:szCs w:val="24"/>
        </w:rPr>
      </w:pPr>
      <w:r w:rsidRPr="0095333A">
        <w:rPr>
          <w:rFonts w:ascii="Bookman Old Style" w:hAnsi="Bookman Old Style"/>
          <w:b/>
          <w:sz w:val="24"/>
          <w:szCs w:val="24"/>
        </w:rPr>
        <w:t>Flood prone areas:</w:t>
      </w:r>
    </w:p>
    <w:p w:rsidR="00DE4C5A" w:rsidRPr="0095333A" w:rsidRDefault="00DE4C5A" w:rsidP="001511B3">
      <w:pPr>
        <w:spacing w:line="360" w:lineRule="auto"/>
        <w:jc w:val="both"/>
        <w:rPr>
          <w:rFonts w:ascii="Bookman Old Style" w:hAnsi="Bookman Old Style"/>
          <w:sz w:val="24"/>
          <w:szCs w:val="24"/>
        </w:rPr>
      </w:pPr>
      <w:r w:rsidRPr="0095333A">
        <w:rPr>
          <w:rFonts w:ascii="Bookman Old Style" w:hAnsi="Bookman Old Style"/>
          <w:sz w:val="24"/>
          <w:szCs w:val="24"/>
        </w:rPr>
        <w:t xml:space="preserve">There are single day and multiple days heavy rains episodes.  Can we introduce in </w:t>
      </w:r>
      <w:r>
        <w:rPr>
          <w:rFonts w:ascii="Bookman Old Style" w:hAnsi="Bookman Old Style"/>
          <w:sz w:val="24"/>
          <w:szCs w:val="24"/>
        </w:rPr>
        <w:t>B</w:t>
      </w:r>
      <w:r w:rsidRPr="0095333A">
        <w:rPr>
          <w:rFonts w:ascii="Bookman Old Style" w:hAnsi="Bookman Old Style"/>
          <w:sz w:val="24"/>
          <w:szCs w:val="24"/>
        </w:rPr>
        <w:t xml:space="preserve">uilding </w:t>
      </w:r>
      <w:r>
        <w:rPr>
          <w:rFonts w:ascii="Bookman Old Style" w:hAnsi="Bookman Old Style"/>
          <w:sz w:val="24"/>
          <w:szCs w:val="24"/>
        </w:rPr>
        <w:t>Bye Laws</w:t>
      </w:r>
      <w:r w:rsidRPr="0095333A">
        <w:rPr>
          <w:rFonts w:ascii="Bookman Old Style" w:hAnsi="Bookman Old Style"/>
          <w:sz w:val="24"/>
          <w:szCs w:val="24"/>
        </w:rPr>
        <w:t xml:space="preserve"> – that all premises will have intern</w:t>
      </w:r>
      <w:r>
        <w:rPr>
          <w:rFonts w:ascii="Bookman Old Style" w:hAnsi="Bookman Old Style"/>
          <w:sz w:val="24"/>
          <w:szCs w:val="24"/>
        </w:rPr>
        <w:t>al Recharge W</w:t>
      </w:r>
      <w:r w:rsidRPr="0095333A">
        <w:rPr>
          <w:rFonts w:ascii="Bookman Old Style" w:hAnsi="Bookman Old Style"/>
          <w:sz w:val="24"/>
          <w:szCs w:val="24"/>
        </w:rPr>
        <w:t>ell</w:t>
      </w:r>
      <w:r>
        <w:rPr>
          <w:rFonts w:ascii="Bookman Old Style" w:hAnsi="Bookman Old Style"/>
          <w:sz w:val="24"/>
          <w:szCs w:val="24"/>
        </w:rPr>
        <w:t xml:space="preserve">s. Further to </w:t>
      </w:r>
      <w:r w:rsidRPr="0095333A">
        <w:rPr>
          <w:rFonts w:ascii="Bookman Old Style" w:hAnsi="Bookman Old Style"/>
          <w:sz w:val="24"/>
          <w:szCs w:val="24"/>
        </w:rPr>
        <w:t>cover all existing buildings – of both public and private</w:t>
      </w:r>
      <w:r>
        <w:rPr>
          <w:rFonts w:ascii="Bookman Old Style" w:hAnsi="Bookman Old Style"/>
          <w:sz w:val="24"/>
          <w:szCs w:val="24"/>
        </w:rPr>
        <w:t xml:space="preserve"> separate enactment can be made by PWD.  Our highways are </w:t>
      </w:r>
      <w:r w:rsidRPr="0095333A">
        <w:rPr>
          <w:rFonts w:ascii="Bookman Old Style" w:hAnsi="Bookman Old Style"/>
          <w:sz w:val="24"/>
          <w:szCs w:val="24"/>
        </w:rPr>
        <w:t>higher</w:t>
      </w:r>
      <w:r>
        <w:rPr>
          <w:rFonts w:ascii="Bookman Old Style" w:hAnsi="Bookman Old Style"/>
          <w:sz w:val="24"/>
          <w:szCs w:val="24"/>
        </w:rPr>
        <w:t xml:space="preserve"> level to adjoining</w:t>
      </w:r>
      <w:r w:rsidRPr="0095333A">
        <w:rPr>
          <w:rFonts w:ascii="Bookman Old Style" w:hAnsi="Bookman Old Style"/>
          <w:sz w:val="24"/>
          <w:szCs w:val="24"/>
        </w:rPr>
        <w:t xml:space="preserve"> areas</w:t>
      </w:r>
      <w:r>
        <w:rPr>
          <w:rFonts w:ascii="Bookman Old Style" w:hAnsi="Bookman Old Style"/>
          <w:sz w:val="24"/>
          <w:szCs w:val="24"/>
        </w:rPr>
        <w:t>.  H</w:t>
      </w:r>
      <w:r w:rsidRPr="0095333A">
        <w:rPr>
          <w:rFonts w:ascii="Bookman Old Style" w:hAnsi="Bookman Old Style"/>
          <w:sz w:val="24"/>
          <w:szCs w:val="24"/>
        </w:rPr>
        <w:t xml:space="preserve">ence </w:t>
      </w:r>
      <w:r>
        <w:rPr>
          <w:rFonts w:ascii="Bookman Old Style" w:hAnsi="Bookman Old Style"/>
          <w:sz w:val="24"/>
          <w:szCs w:val="24"/>
        </w:rPr>
        <w:t>floods take in the fields.  PWD</w:t>
      </w:r>
      <w:r w:rsidRPr="0095333A">
        <w:rPr>
          <w:rFonts w:ascii="Bookman Old Style" w:hAnsi="Bookman Old Style"/>
          <w:sz w:val="24"/>
          <w:szCs w:val="24"/>
        </w:rPr>
        <w:t xml:space="preserve"> need </w:t>
      </w:r>
      <w:r w:rsidR="001511B3">
        <w:rPr>
          <w:rFonts w:ascii="Bookman Old Style" w:hAnsi="Bookman Old Style"/>
          <w:sz w:val="24"/>
          <w:szCs w:val="24"/>
        </w:rPr>
        <w:t>set up similar recharge systems.</w:t>
      </w:r>
    </w:p>
    <w:p w:rsidR="00A25A81" w:rsidRPr="0095333A" w:rsidRDefault="00A25A81" w:rsidP="0095333A">
      <w:pPr>
        <w:spacing w:line="360" w:lineRule="auto"/>
        <w:jc w:val="both"/>
        <w:rPr>
          <w:rFonts w:ascii="Bookman Old Style" w:hAnsi="Bookman Old Style"/>
          <w:b/>
          <w:sz w:val="24"/>
          <w:szCs w:val="24"/>
        </w:rPr>
      </w:pPr>
      <w:r w:rsidRPr="0095333A">
        <w:rPr>
          <w:rFonts w:ascii="Bookman Old Style" w:hAnsi="Bookman Old Style"/>
          <w:b/>
          <w:sz w:val="24"/>
          <w:szCs w:val="24"/>
        </w:rPr>
        <w:t>Public Distribution Scheme:</w:t>
      </w:r>
    </w:p>
    <w:p w:rsidR="00FC5487" w:rsidRPr="0095333A"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Under MSP – food –</w:t>
      </w:r>
      <w:r w:rsidR="0054268A" w:rsidRPr="0095333A">
        <w:rPr>
          <w:rFonts w:ascii="Bookman Old Style" w:hAnsi="Bookman Old Style"/>
          <w:sz w:val="24"/>
          <w:szCs w:val="24"/>
        </w:rPr>
        <w:t xml:space="preserve"> </w:t>
      </w:r>
      <w:r w:rsidRPr="0095333A">
        <w:rPr>
          <w:rFonts w:ascii="Bookman Old Style" w:hAnsi="Bookman Old Style"/>
          <w:sz w:val="24"/>
          <w:szCs w:val="24"/>
        </w:rPr>
        <w:t>produce are procured</w:t>
      </w:r>
      <w:r w:rsidR="00FC5487" w:rsidRPr="0095333A">
        <w:rPr>
          <w:rFonts w:ascii="Bookman Old Style" w:hAnsi="Bookman Old Style"/>
          <w:sz w:val="24"/>
          <w:szCs w:val="24"/>
        </w:rPr>
        <w:t xml:space="preserve"> and sent for distribution u</w:t>
      </w:r>
      <w:r w:rsidRPr="0095333A">
        <w:rPr>
          <w:rFonts w:ascii="Bookman Old Style" w:hAnsi="Bookman Old Style"/>
          <w:sz w:val="24"/>
          <w:szCs w:val="24"/>
        </w:rPr>
        <w:t xml:space="preserve">nder fair price shop scheme – under Public Distribution Scheme.  </w:t>
      </w:r>
    </w:p>
    <w:p w:rsidR="00A25A81" w:rsidRDefault="00A25A81" w:rsidP="0095333A">
      <w:pPr>
        <w:spacing w:line="360" w:lineRule="auto"/>
        <w:jc w:val="both"/>
        <w:rPr>
          <w:rFonts w:ascii="Bookman Old Style" w:hAnsi="Bookman Old Style"/>
          <w:sz w:val="24"/>
          <w:szCs w:val="24"/>
        </w:rPr>
      </w:pPr>
      <w:r w:rsidRPr="0095333A">
        <w:rPr>
          <w:rFonts w:ascii="Bookman Old Style" w:hAnsi="Bookman Old Style"/>
          <w:sz w:val="24"/>
          <w:szCs w:val="24"/>
        </w:rPr>
        <w:t xml:space="preserve">There is need to look at entire </w:t>
      </w:r>
      <w:r w:rsidR="00FC5487" w:rsidRPr="0095333A">
        <w:rPr>
          <w:rFonts w:ascii="Bookman Old Style" w:hAnsi="Bookman Old Style"/>
          <w:sz w:val="24"/>
          <w:szCs w:val="24"/>
        </w:rPr>
        <w:t xml:space="preserve">public </w:t>
      </w:r>
      <w:r w:rsidRPr="0095333A">
        <w:rPr>
          <w:rFonts w:ascii="Bookman Old Style" w:hAnsi="Bookman Old Style"/>
          <w:sz w:val="24"/>
          <w:szCs w:val="24"/>
        </w:rPr>
        <w:t xml:space="preserve">distribution system.  Today for Gujarat produces </w:t>
      </w:r>
      <w:r w:rsidR="0054268A" w:rsidRPr="0095333A">
        <w:rPr>
          <w:rFonts w:ascii="Bookman Old Style" w:hAnsi="Bookman Old Style"/>
          <w:sz w:val="24"/>
          <w:szCs w:val="24"/>
        </w:rPr>
        <w:t>43.78 lakhs</w:t>
      </w:r>
      <w:r w:rsidRPr="0095333A">
        <w:rPr>
          <w:rFonts w:ascii="Bookman Old Style" w:hAnsi="Bookman Old Style"/>
          <w:sz w:val="24"/>
          <w:szCs w:val="24"/>
        </w:rPr>
        <w:t xml:space="preserve"> tonne</w:t>
      </w:r>
      <w:r w:rsidR="0054268A" w:rsidRPr="0095333A">
        <w:rPr>
          <w:rFonts w:ascii="Bookman Old Style" w:hAnsi="Bookman Old Style"/>
          <w:sz w:val="24"/>
          <w:szCs w:val="24"/>
        </w:rPr>
        <w:t>s</w:t>
      </w:r>
      <w:r w:rsidRPr="0095333A">
        <w:rPr>
          <w:rFonts w:ascii="Bookman Old Style" w:hAnsi="Bookman Old Style"/>
          <w:sz w:val="24"/>
          <w:szCs w:val="24"/>
        </w:rPr>
        <w:t xml:space="preserve"> of wheat and </w:t>
      </w:r>
      <w:r w:rsidR="0054268A" w:rsidRPr="0095333A">
        <w:rPr>
          <w:rFonts w:ascii="Bookman Old Style" w:hAnsi="Bookman Old Style"/>
          <w:sz w:val="24"/>
          <w:szCs w:val="24"/>
        </w:rPr>
        <w:t xml:space="preserve">21.48 lakhs </w:t>
      </w:r>
      <w:r w:rsidRPr="0095333A">
        <w:rPr>
          <w:rFonts w:ascii="Bookman Old Style" w:hAnsi="Bookman Old Style"/>
          <w:sz w:val="24"/>
          <w:szCs w:val="24"/>
        </w:rPr>
        <w:t>tonne</w:t>
      </w:r>
      <w:r w:rsidR="0054268A" w:rsidRPr="0095333A">
        <w:rPr>
          <w:rFonts w:ascii="Bookman Old Style" w:hAnsi="Bookman Old Style"/>
          <w:sz w:val="24"/>
          <w:szCs w:val="24"/>
        </w:rPr>
        <w:t>s</w:t>
      </w:r>
      <w:r w:rsidRPr="0095333A">
        <w:rPr>
          <w:rFonts w:ascii="Bookman Old Style" w:hAnsi="Bookman Old Style"/>
          <w:sz w:val="24"/>
          <w:szCs w:val="24"/>
        </w:rPr>
        <w:t xml:space="preserve"> of rice.  But for PDS scheme it gets all wheat and rice these from Punjab – Haryana incurring huge transport loss and transit loss</w:t>
      </w:r>
      <w:r w:rsidR="0054268A" w:rsidRPr="0095333A">
        <w:rPr>
          <w:rFonts w:ascii="Bookman Old Style" w:hAnsi="Bookman Old Style"/>
          <w:sz w:val="24"/>
          <w:szCs w:val="24"/>
        </w:rPr>
        <w:t xml:space="preserve"> and storage loss</w:t>
      </w:r>
      <w:r w:rsidRPr="0095333A">
        <w:rPr>
          <w:rFonts w:ascii="Bookman Old Style" w:hAnsi="Bookman Old Style"/>
          <w:sz w:val="24"/>
          <w:szCs w:val="24"/>
        </w:rPr>
        <w:t>.  Gujarat MSP itself can procure what is locally needed and distribute it locally.</w:t>
      </w:r>
      <w:r w:rsidR="0054268A" w:rsidRPr="0095333A">
        <w:rPr>
          <w:rFonts w:ascii="Bookman Old Style" w:hAnsi="Bookman Old Style"/>
          <w:sz w:val="24"/>
          <w:szCs w:val="24"/>
        </w:rPr>
        <w:t xml:space="preserve">  Same applies to other states also.</w:t>
      </w:r>
    </w:p>
    <w:p w:rsidR="0058748A" w:rsidRDefault="0058748A" w:rsidP="0095333A">
      <w:pPr>
        <w:spacing w:line="360" w:lineRule="auto"/>
        <w:jc w:val="both"/>
        <w:rPr>
          <w:rFonts w:ascii="Bookman Old Style" w:hAnsi="Bookman Old Style"/>
          <w:sz w:val="24"/>
          <w:szCs w:val="24"/>
        </w:rPr>
      </w:pPr>
    </w:p>
    <w:p w:rsidR="0058748A" w:rsidRDefault="0058748A" w:rsidP="0095333A">
      <w:pPr>
        <w:spacing w:line="360" w:lineRule="auto"/>
        <w:jc w:val="both"/>
        <w:rPr>
          <w:rFonts w:ascii="Bookman Old Style" w:hAnsi="Bookman Old Style"/>
          <w:sz w:val="24"/>
          <w:szCs w:val="24"/>
        </w:rPr>
      </w:pPr>
    </w:p>
    <w:p w:rsidR="0058748A" w:rsidRPr="0095333A" w:rsidRDefault="0058748A" w:rsidP="0095333A">
      <w:pPr>
        <w:spacing w:line="360" w:lineRule="auto"/>
        <w:jc w:val="both"/>
        <w:rPr>
          <w:rFonts w:ascii="Bookman Old Style" w:hAnsi="Bookman Old Style"/>
          <w:sz w:val="24"/>
          <w:szCs w:val="24"/>
        </w:rPr>
      </w:pPr>
    </w:p>
    <w:p w:rsidR="00A25A81" w:rsidRPr="0095333A" w:rsidRDefault="00A25A81" w:rsidP="0095333A">
      <w:pPr>
        <w:spacing w:line="360" w:lineRule="auto"/>
        <w:jc w:val="both"/>
        <w:rPr>
          <w:rFonts w:ascii="Bookman Old Style" w:hAnsi="Bookman Old Style"/>
          <w:b/>
          <w:sz w:val="24"/>
          <w:szCs w:val="24"/>
        </w:rPr>
      </w:pPr>
      <w:r w:rsidRPr="0095333A">
        <w:rPr>
          <w:rFonts w:ascii="Bookman Old Style" w:hAnsi="Bookman Old Style"/>
          <w:b/>
          <w:sz w:val="24"/>
          <w:szCs w:val="24"/>
        </w:rPr>
        <w:lastRenderedPageBreak/>
        <w:t>How can we re-arrange out PDS system?</w:t>
      </w:r>
    </w:p>
    <w:p w:rsidR="0054268A" w:rsidRPr="0095333A" w:rsidRDefault="0054268A" w:rsidP="0095333A">
      <w:pPr>
        <w:spacing w:line="360" w:lineRule="auto"/>
        <w:jc w:val="both"/>
        <w:rPr>
          <w:rFonts w:ascii="Bookman Old Style" w:hAnsi="Bookman Old Style"/>
          <w:b/>
          <w:sz w:val="24"/>
          <w:szCs w:val="24"/>
        </w:rPr>
      </w:pPr>
      <w:r w:rsidRPr="0095333A">
        <w:rPr>
          <w:rFonts w:ascii="Bookman Old Style" w:hAnsi="Bookman Old Style"/>
          <w:b/>
          <w:sz w:val="24"/>
          <w:szCs w:val="24"/>
        </w:rPr>
        <w:t>Way Forward:</w:t>
      </w:r>
    </w:p>
    <w:p w:rsidR="00FC5487" w:rsidRPr="0095333A" w:rsidRDefault="00FC5487" w:rsidP="0095333A">
      <w:pPr>
        <w:pStyle w:val="ListParagraph"/>
        <w:numPr>
          <w:ilvl w:val="0"/>
          <w:numId w:val="1"/>
        </w:numPr>
        <w:spacing w:line="360" w:lineRule="auto"/>
        <w:jc w:val="both"/>
        <w:rPr>
          <w:rFonts w:ascii="Bookman Old Style" w:hAnsi="Bookman Old Style" w:cs="Arial"/>
          <w:color w:val="000000"/>
          <w:sz w:val="24"/>
          <w:szCs w:val="24"/>
          <w:shd w:val="clear" w:color="auto" w:fill="FFFFFF"/>
        </w:rPr>
      </w:pPr>
      <w:r w:rsidRPr="0095333A">
        <w:rPr>
          <w:rFonts w:ascii="Bookman Old Style" w:hAnsi="Bookman Old Style" w:cs="Arial"/>
          <w:color w:val="000000"/>
          <w:sz w:val="24"/>
          <w:szCs w:val="24"/>
          <w:shd w:val="clear" w:color="auto" w:fill="FFFFFF"/>
        </w:rPr>
        <w:t>What we need to do is to develop next 25 years – 2022-47 plan – to make rural livelihood prosperous in Amrit Kal.</w:t>
      </w:r>
    </w:p>
    <w:p w:rsidR="00FC5487" w:rsidRPr="0095333A" w:rsidRDefault="00FC5487" w:rsidP="0095333A">
      <w:pPr>
        <w:pStyle w:val="ListParagraph"/>
        <w:numPr>
          <w:ilvl w:val="0"/>
          <w:numId w:val="1"/>
        </w:numPr>
        <w:spacing w:line="360" w:lineRule="auto"/>
        <w:jc w:val="both"/>
        <w:rPr>
          <w:rFonts w:ascii="Bookman Old Style" w:hAnsi="Bookman Old Style"/>
          <w:sz w:val="24"/>
          <w:szCs w:val="24"/>
          <w:u w:val="single"/>
        </w:rPr>
      </w:pPr>
      <w:r w:rsidRPr="0095333A">
        <w:rPr>
          <w:rFonts w:ascii="Bookman Old Style" w:hAnsi="Bookman Old Style" w:cs="Arial"/>
          <w:color w:val="000000"/>
          <w:sz w:val="24"/>
          <w:szCs w:val="24"/>
          <w:shd w:val="clear" w:color="auto" w:fill="FFFFFF"/>
        </w:rPr>
        <w:t xml:space="preserve">We need to deliberate on all above different facets of current policies and schemes and </w:t>
      </w:r>
      <w:r w:rsidR="0054268A" w:rsidRPr="0095333A">
        <w:rPr>
          <w:rFonts w:ascii="Bookman Old Style" w:hAnsi="Bookman Old Style" w:cs="Arial"/>
          <w:color w:val="000000"/>
          <w:sz w:val="24"/>
          <w:szCs w:val="24"/>
          <w:shd w:val="clear" w:color="auto" w:fill="FFFFFF"/>
        </w:rPr>
        <w:t xml:space="preserve">include </w:t>
      </w:r>
      <w:r w:rsidRPr="0095333A">
        <w:rPr>
          <w:rFonts w:ascii="Bookman Old Style" w:hAnsi="Bookman Old Style" w:cs="Arial"/>
          <w:color w:val="000000"/>
          <w:sz w:val="24"/>
          <w:szCs w:val="24"/>
          <w:shd w:val="clear" w:color="auto" w:fill="FFFFFF"/>
        </w:rPr>
        <w:t xml:space="preserve">efficient use of existing </w:t>
      </w:r>
      <w:r w:rsidR="005A5234" w:rsidRPr="0095333A">
        <w:rPr>
          <w:rFonts w:ascii="Bookman Old Style" w:hAnsi="Bookman Old Style" w:cs="Arial"/>
          <w:color w:val="000000"/>
          <w:sz w:val="24"/>
          <w:szCs w:val="24"/>
          <w:shd w:val="clear" w:color="auto" w:fill="FFFFFF"/>
        </w:rPr>
        <w:t xml:space="preserve">and future </w:t>
      </w:r>
      <w:r w:rsidRPr="0095333A">
        <w:rPr>
          <w:rFonts w:ascii="Bookman Old Style" w:hAnsi="Bookman Old Style" w:cs="Arial"/>
          <w:color w:val="000000"/>
          <w:sz w:val="24"/>
          <w:szCs w:val="24"/>
          <w:shd w:val="clear" w:color="auto" w:fill="FFFFFF"/>
        </w:rPr>
        <w:t>resources</w:t>
      </w:r>
      <w:r w:rsidR="005A5234" w:rsidRPr="0095333A">
        <w:rPr>
          <w:rFonts w:ascii="Bookman Old Style" w:hAnsi="Bookman Old Style" w:cs="Arial"/>
          <w:color w:val="000000"/>
          <w:sz w:val="24"/>
          <w:szCs w:val="24"/>
          <w:shd w:val="clear" w:color="auto" w:fill="FFFFFF"/>
        </w:rPr>
        <w:t xml:space="preserve"> and come out with action points with critical path.</w:t>
      </w:r>
    </w:p>
    <w:p w:rsidR="006F5423" w:rsidRPr="0095333A" w:rsidRDefault="006F5423" w:rsidP="0095333A">
      <w:pPr>
        <w:pStyle w:val="ListParagraph"/>
        <w:numPr>
          <w:ilvl w:val="0"/>
          <w:numId w:val="1"/>
        </w:numPr>
        <w:spacing w:line="360" w:lineRule="auto"/>
        <w:jc w:val="both"/>
        <w:rPr>
          <w:rFonts w:ascii="Bookman Old Style" w:hAnsi="Bookman Old Style"/>
          <w:sz w:val="24"/>
          <w:szCs w:val="24"/>
          <w:u w:val="single"/>
        </w:rPr>
      </w:pPr>
      <w:r w:rsidRPr="0095333A">
        <w:rPr>
          <w:rFonts w:ascii="Bookman Old Style" w:hAnsi="Bookman Old Style" w:cs="Arial"/>
          <w:color w:val="000000"/>
          <w:sz w:val="24"/>
          <w:szCs w:val="24"/>
          <w:shd w:val="clear" w:color="auto" w:fill="FFFFFF"/>
        </w:rPr>
        <w:t>We need to critically appraise ourselves with current floods and it’s after effects on two third of Pakistan.  Similarly shortage of “Gas” and its prices shooting up and its impact on lifestyle and manufacturing activities – as they are being impacted in Europe and develop our own.</w:t>
      </w:r>
    </w:p>
    <w:p w:rsidR="0095333A" w:rsidRPr="0095333A" w:rsidRDefault="0095333A" w:rsidP="001511B3">
      <w:pPr>
        <w:pStyle w:val="ListParagraph"/>
        <w:spacing w:line="360" w:lineRule="auto"/>
        <w:jc w:val="both"/>
        <w:rPr>
          <w:rFonts w:ascii="Bookman Old Style" w:hAnsi="Bookman Old Style"/>
          <w:sz w:val="24"/>
          <w:szCs w:val="24"/>
          <w:u w:val="single"/>
        </w:rPr>
      </w:pPr>
      <w:r w:rsidRPr="0095333A">
        <w:rPr>
          <w:rFonts w:ascii="Bookman Old Style" w:hAnsi="Bookman Old Style" w:cs="Arial"/>
          <w:color w:val="000000"/>
          <w:sz w:val="24"/>
          <w:szCs w:val="24"/>
          <w:shd w:val="clear" w:color="auto" w:fill="FFFFFF"/>
        </w:rPr>
        <w:t>Simulation models – to meet similar challenges if they visit us.</w:t>
      </w:r>
    </w:p>
    <w:p w:rsidR="0095333A" w:rsidRDefault="0095333A" w:rsidP="0095333A">
      <w:pPr>
        <w:spacing w:line="360" w:lineRule="auto"/>
        <w:jc w:val="both"/>
        <w:rPr>
          <w:rFonts w:ascii="Bookman Old Style" w:hAnsi="Bookman Old Style"/>
          <w:sz w:val="24"/>
          <w:szCs w:val="24"/>
          <w:u w:val="single"/>
        </w:rPr>
      </w:pPr>
    </w:p>
    <w:p w:rsidR="0095333A" w:rsidRDefault="0095333A" w:rsidP="0095333A">
      <w:pPr>
        <w:spacing w:line="360" w:lineRule="auto"/>
        <w:jc w:val="both"/>
        <w:rPr>
          <w:rFonts w:ascii="Bookman Old Style" w:hAnsi="Bookman Old Style"/>
          <w:sz w:val="24"/>
          <w:szCs w:val="24"/>
          <w:u w:val="single"/>
        </w:rPr>
      </w:pPr>
    </w:p>
    <w:p w:rsidR="0095333A" w:rsidRDefault="0095333A" w:rsidP="0095333A">
      <w:pPr>
        <w:spacing w:line="360" w:lineRule="auto"/>
        <w:jc w:val="both"/>
        <w:rPr>
          <w:rFonts w:ascii="Bookman Old Style" w:hAnsi="Bookman Old Style"/>
          <w:sz w:val="24"/>
          <w:szCs w:val="24"/>
          <w:u w:val="single"/>
        </w:rPr>
      </w:pPr>
    </w:p>
    <w:p w:rsidR="0095333A" w:rsidRDefault="0095333A" w:rsidP="0095333A">
      <w:pPr>
        <w:spacing w:line="360" w:lineRule="auto"/>
        <w:jc w:val="both"/>
        <w:rPr>
          <w:rFonts w:ascii="Bookman Old Style" w:hAnsi="Bookman Old Style"/>
          <w:sz w:val="24"/>
          <w:szCs w:val="24"/>
          <w:u w:val="single"/>
        </w:rPr>
      </w:pPr>
    </w:p>
    <w:p w:rsidR="0095333A" w:rsidRPr="0095333A" w:rsidRDefault="0095333A" w:rsidP="0095333A">
      <w:pPr>
        <w:spacing w:line="360" w:lineRule="auto"/>
        <w:jc w:val="both"/>
        <w:rPr>
          <w:rFonts w:ascii="Bookman Old Style" w:hAnsi="Bookman Old Style"/>
          <w:sz w:val="24"/>
          <w:szCs w:val="24"/>
          <w:u w:val="single"/>
        </w:rPr>
      </w:pPr>
    </w:p>
    <w:p w:rsidR="0095333A" w:rsidRPr="0095333A" w:rsidRDefault="0095333A" w:rsidP="00EA4B63">
      <w:pPr>
        <w:pStyle w:val="NoSpacing"/>
        <w:ind w:left="720"/>
        <w:jc w:val="right"/>
        <w:rPr>
          <w:rFonts w:ascii="Bookman Old Style" w:hAnsi="Bookman Old Style"/>
          <w:b/>
          <w:sz w:val="24"/>
          <w:szCs w:val="24"/>
          <w:shd w:val="clear" w:color="auto" w:fill="FFFFFF"/>
        </w:rPr>
      </w:pPr>
      <w:r w:rsidRPr="0095333A">
        <w:rPr>
          <w:rFonts w:ascii="Bookman Old Style" w:hAnsi="Bookman Old Style"/>
          <w:b/>
          <w:sz w:val="24"/>
          <w:szCs w:val="24"/>
          <w:shd w:val="clear" w:color="auto" w:fill="FFFFFF"/>
        </w:rPr>
        <w:t>Dr. Kirit N.Shelat, IAS (Rtd.)</w:t>
      </w:r>
    </w:p>
    <w:p w:rsidR="0095333A" w:rsidRPr="0095333A" w:rsidRDefault="0095333A" w:rsidP="00EA4B63">
      <w:pPr>
        <w:pStyle w:val="NoSpacing"/>
        <w:ind w:left="720"/>
        <w:jc w:val="right"/>
        <w:rPr>
          <w:rFonts w:ascii="Bookman Old Style" w:hAnsi="Bookman Old Style"/>
          <w:b/>
          <w:sz w:val="24"/>
          <w:szCs w:val="24"/>
          <w:shd w:val="clear" w:color="auto" w:fill="FFFFFF"/>
        </w:rPr>
      </w:pPr>
      <w:r w:rsidRPr="0095333A">
        <w:rPr>
          <w:rFonts w:ascii="Bookman Old Style" w:hAnsi="Bookman Old Style"/>
          <w:b/>
          <w:sz w:val="24"/>
          <w:szCs w:val="24"/>
          <w:shd w:val="clear" w:color="auto" w:fill="FFFFFF"/>
        </w:rPr>
        <w:t>Executive Chairman – NCCSD</w:t>
      </w:r>
    </w:p>
    <w:p w:rsidR="0095333A" w:rsidRPr="0095333A" w:rsidRDefault="0095333A" w:rsidP="0095333A">
      <w:pPr>
        <w:pStyle w:val="NoSpacing"/>
        <w:spacing w:line="360" w:lineRule="auto"/>
        <w:ind w:left="720"/>
        <w:jc w:val="right"/>
        <w:rPr>
          <w:rFonts w:ascii="Bookman Old Style" w:hAnsi="Bookman Old Style"/>
          <w:b/>
          <w:sz w:val="24"/>
          <w:szCs w:val="24"/>
        </w:rPr>
      </w:pPr>
      <w:r w:rsidRPr="0095333A">
        <w:rPr>
          <w:rFonts w:ascii="Bookman Old Style" w:hAnsi="Bookman Old Style" w:cs="Arial"/>
          <w:color w:val="222222"/>
          <w:sz w:val="24"/>
          <w:szCs w:val="24"/>
          <w:shd w:val="clear" w:color="auto" w:fill="FFFFFF"/>
        </w:rPr>
        <w:t>Email: </w:t>
      </w:r>
      <w:hyperlink r:id="rId9" w:tgtFrame="_blank" w:history="1">
        <w:r w:rsidRPr="0095333A">
          <w:rPr>
            <w:rStyle w:val="Hyperlink"/>
            <w:rFonts w:ascii="Bookman Old Style" w:hAnsi="Bookman Old Style" w:cs="Arial"/>
            <w:color w:val="1155CC"/>
            <w:sz w:val="24"/>
            <w:szCs w:val="24"/>
            <w:shd w:val="clear" w:color="auto" w:fill="FFFFFF"/>
          </w:rPr>
          <w:t>drkiritshelat@gmail.com</w:t>
        </w:r>
      </w:hyperlink>
      <w:r w:rsidRPr="0095333A">
        <w:rPr>
          <w:rFonts w:ascii="Bookman Old Style" w:hAnsi="Bookman Old Style" w:cs="Arial"/>
          <w:color w:val="222222"/>
          <w:sz w:val="24"/>
          <w:szCs w:val="24"/>
          <w:shd w:val="clear" w:color="auto" w:fill="FFFFFF"/>
        </w:rPr>
        <w:t>, Website: </w:t>
      </w:r>
      <w:hyperlink r:id="rId10" w:tgtFrame="_blank" w:history="1">
        <w:r w:rsidRPr="0095333A">
          <w:rPr>
            <w:rStyle w:val="Hyperlink"/>
            <w:rFonts w:ascii="Bookman Old Style" w:hAnsi="Bookman Old Style" w:cs="Arial"/>
            <w:color w:val="1155CC"/>
            <w:sz w:val="24"/>
            <w:szCs w:val="24"/>
            <w:shd w:val="clear" w:color="auto" w:fill="FFFFFF"/>
          </w:rPr>
          <w:t>www.nccsdindia.org</w:t>
        </w:r>
      </w:hyperlink>
    </w:p>
    <w:p w:rsidR="0095333A" w:rsidRPr="0095333A" w:rsidRDefault="0095333A" w:rsidP="0095333A">
      <w:pPr>
        <w:spacing w:line="360" w:lineRule="auto"/>
        <w:jc w:val="both"/>
        <w:rPr>
          <w:rFonts w:ascii="Bookman Old Style" w:hAnsi="Bookman Old Style"/>
          <w:sz w:val="24"/>
          <w:szCs w:val="24"/>
          <w:u w:val="single"/>
        </w:rPr>
      </w:pPr>
    </w:p>
    <w:p w:rsidR="00FC5487" w:rsidRPr="0095333A" w:rsidRDefault="00FC5487" w:rsidP="0095333A">
      <w:pPr>
        <w:spacing w:line="360" w:lineRule="auto"/>
        <w:ind w:left="720"/>
        <w:jc w:val="both"/>
        <w:rPr>
          <w:rFonts w:ascii="Bookman Old Style" w:hAnsi="Bookman Old Style"/>
          <w:sz w:val="24"/>
          <w:szCs w:val="24"/>
        </w:rPr>
      </w:pPr>
    </w:p>
    <w:p w:rsidR="00A25A81" w:rsidRPr="0095333A" w:rsidRDefault="00A25A81" w:rsidP="0095333A">
      <w:pPr>
        <w:spacing w:line="360" w:lineRule="auto"/>
        <w:jc w:val="both"/>
        <w:rPr>
          <w:rFonts w:ascii="Bookman Old Style" w:hAnsi="Bookman Old Style"/>
          <w:sz w:val="24"/>
          <w:szCs w:val="24"/>
          <w:u w:val="single"/>
        </w:rPr>
      </w:pPr>
    </w:p>
    <w:p w:rsidR="003116FA" w:rsidRPr="0095333A" w:rsidRDefault="003116FA" w:rsidP="0095333A">
      <w:pPr>
        <w:spacing w:line="360" w:lineRule="auto"/>
        <w:jc w:val="both"/>
        <w:rPr>
          <w:rFonts w:ascii="Bookman Old Style" w:hAnsi="Bookman Old Style"/>
          <w:sz w:val="24"/>
          <w:szCs w:val="24"/>
        </w:rPr>
      </w:pPr>
    </w:p>
    <w:sectPr w:rsidR="003116FA" w:rsidRPr="0095333A" w:rsidSect="00124F8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4FE" w:rsidRDefault="008074FE" w:rsidP="0057306C">
      <w:pPr>
        <w:spacing w:after="0" w:line="240" w:lineRule="auto"/>
      </w:pPr>
      <w:r>
        <w:separator/>
      </w:r>
    </w:p>
  </w:endnote>
  <w:endnote w:type="continuationSeparator" w:id="1">
    <w:p w:rsidR="008074FE" w:rsidRDefault="008074FE" w:rsidP="00573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3A9" w:rsidRDefault="00076EFD">
    <w:pPr>
      <w:pStyle w:val="Footer"/>
    </w:pPr>
    <w:r>
      <w:t>Sir’s Talking Points 7 Oct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4FE" w:rsidRDefault="008074FE" w:rsidP="0057306C">
      <w:pPr>
        <w:spacing w:after="0" w:line="240" w:lineRule="auto"/>
      </w:pPr>
      <w:r>
        <w:separator/>
      </w:r>
    </w:p>
  </w:footnote>
  <w:footnote w:type="continuationSeparator" w:id="1">
    <w:p w:rsidR="008074FE" w:rsidRDefault="008074FE" w:rsidP="00573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8076"/>
      <w:docPartObj>
        <w:docPartGallery w:val="Page Numbers (Top of Page)"/>
        <w:docPartUnique/>
      </w:docPartObj>
    </w:sdtPr>
    <w:sdtContent>
      <w:p w:rsidR="002973A9" w:rsidRDefault="0096290B">
        <w:pPr>
          <w:pStyle w:val="Header"/>
          <w:jc w:val="right"/>
        </w:pPr>
        <w:fldSimple w:instr=" PAGE   \* MERGEFORMAT ">
          <w:r w:rsidR="00076EFD">
            <w:rPr>
              <w:noProof/>
            </w:rPr>
            <w:t>2</w:t>
          </w:r>
        </w:fldSimple>
      </w:p>
    </w:sdtContent>
  </w:sdt>
  <w:p w:rsidR="002973A9" w:rsidRDefault="00297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5560"/>
    <w:multiLevelType w:val="hybridMultilevel"/>
    <w:tmpl w:val="1224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A3F11"/>
    <w:multiLevelType w:val="hybridMultilevel"/>
    <w:tmpl w:val="752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57306C"/>
    <w:rsid w:val="0005672C"/>
    <w:rsid w:val="00076EFD"/>
    <w:rsid w:val="000C7176"/>
    <w:rsid w:val="00124F8B"/>
    <w:rsid w:val="001511B3"/>
    <w:rsid w:val="001D3042"/>
    <w:rsid w:val="002968C4"/>
    <w:rsid w:val="002973A9"/>
    <w:rsid w:val="002A5D99"/>
    <w:rsid w:val="002B51D4"/>
    <w:rsid w:val="002F1938"/>
    <w:rsid w:val="003116FA"/>
    <w:rsid w:val="003C5462"/>
    <w:rsid w:val="004918D2"/>
    <w:rsid w:val="0049595B"/>
    <w:rsid w:val="004D560C"/>
    <w:rsid w:val="004F4D03"/>
    <w:rsid w:val="00512375"/>
    <w:rsid w:val="0054268A"/>
    <w:rsid w:val="0057306C"/>
    <w:rsid w:val="0058748A"/>
    <w:rsid w:val="005A5234"/>
    <w:rsid w:val="005F1229"/>
    <w:rsid w:val="005F41D9"/>
    <w:rsid w:val="006650DD"/>
    <w:rsid w:val="006772AB"/>
    <w:rsid w:val="006C3DB2"/>
    <w:rsid w:val="006F5423"/>
    <w:rsid w:val="007010FB"/>
    <w:rsid w:val="00721971"/>
    <w:rsid w:val="00773983"/>
    <w:rsid w:val="008074FE"/>
    <w:rsid w:val="00823554"/>
    <w:rsid w:val="0095333A"/>
    <w:rsid w:val="0096290B"/>
    <w:rsid w:val="0099204F"/>
    <w:rsid w:val="00A25A81"/>
    <w:rsid w:val="00A75FCA"/>
    <w:rsid w:val="00BF4AA4"/>
    <w:rsid w:val="00C35136"/>
    <w:rsid w:val="00C651EE"/>
    <w:rsid w:val="00CA134D"/>
    <w:rsid w:val="00CB7FB0"/>
    <w:rsid w:val="00CD0644"/>
    <w:rsid w:val="00CF44CD"/>
    <w:rsid w:val="00D53D4E"/>
    <w:rsid w:val="00DE4C5A"/>
    <w:rsid w:val="00E70537"/>
    <w:rsid w:val="00EA4B63"/>
    <w:rsid w:val="00EB4F2A"/>
    <w:rsid w:val="00FC5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06C"/>
  </w:style>
  <w:style w:type="paragraph" w:styleId="Footer">
    <w:name w:val="footer"/>
    <w:basedOn w:val="Normal"/>
    <w:link w:val="FooterChar"/>
    <w:uiPriority w:val="99"/>
    <w:semiHidden/>
    <w:unhideWhenUsed/>
    <w:rsid w:val="00573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06C"/>
  </w:style>
  <w:style w:type="paragraph" w:styleId="ListParagraph">
    <w:name w:val="List Paragraph"/>
    <w:basedOn w:val="Normal"/>
    <w:uiPriority w:val="34"/>
    <w:qFormat/>
    <w:rsid w:val="00721971"/>
    <w:pPr>
      <w:ind w:left="720"/>
      <w:contextualSpacing/>
    </w:pPr>
  </w:style>
  <w:style w:type="paragraph" w:styleId="NoSpacing">
    <w:name w:val="No Spacing"/>
    <w:uiPriority w:val="1"/>
    <w:qFormat/>
    <w:rsid w:val="001D3042"/>
    <w:pPr>
      <w:spacing w:after="0" w:line="240" w:lineRule="auto"/>
    </w:pPr>
  </w:style>
  <w:style w:type="paragraph" w:styleId="NormalWeb">
    <w:name w:val="Normal (Web)"/>
    <w:basedOn w:val="Normal"/>
    <w:uiPriority w:val="99"/>
    <w:semiHidden/>
    <w:unhideWhenUsed/>
    <w:rsid w:val="003116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16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ti.gov.in/writereaddata/files/document_publication/2018-05-18-Water-Index-Report_vS8-compress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a.org/topics/energy-and-wa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ccsdindia.org/" TargetMode="External"/><Relationship Id="rId4" Type="http://schemas.openxmlformats.org/officeDocument/2006/relationships/webSettings" Target="webSettings.xml"/><Relationship Id="rId9" Type="http://schemas.openxmlformats.org/officeDocument/2006/relationships/hyperlink" Target="mailto:drkiritshela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Mohandas</dc:creator>
  <cp:lastModifiedBy>Mohandas</cp:lastModifiedBy>
  <cp:revision>3</cp:revision>
  <cp:lastPrinted>2022-09-01T08:36:00Z</cp:lastPrinted>
  <dcterms:created xsi:type="dcterms:W3CDTF">2022-10-04T08:20:00Z</dcterms:created>
  <dcterms:modified xsi:type="dcterms:W3CDTF">2022-10-04T08:24:00Z</dcterms:modified>
</cp:coreProperties>
</file>